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38E" w:rsidRPr="00E53E95" w:rsidRDefault="0095438E" w:rsidP="0095438E">
      <w:pPr>
        <w:pStyle w:val="Sinespaciado"/>
        <w:jc w:val="center"/>
        <w:rPr>
          <w:rFonts w:ascii="Century Gothic" w:hAnsi="Century Gothic" w:cstheme="minorHAnsi"/>
          <w:b/>
          <w:sz w:val="18"/>
          <w:szCs w:val="18"/>
        </w:rPr>
      </w:pPr>
      <w:r w:rsidRPr="00E53E95">
        <w:rPr>
          <w:rFonts w:ascii="Century Gothic" w:hAnsi="Century Gothic" w:cstheme="minorHAnsi"/>
          <w:b/>
          <w:sz w:val="18"/>
          <w:szCs w:val="18"/>
        </w:rPr>
        <w:t xml:space="preserve">CONVOCATORIA PÚBLICA NO. </w:t>
      </w:r>
      <w:r w:rsidR="00F930AD">
        <w:rPr>
          <w:rFonts w:ascii="Century Gothic" w:hAnsi="Century Gothic" w:cstheme="minorHAnsi"/>
          <w:b/>
          <w:color w:val="FF0000"/>
          <w:sz w:val="18"/>
          <w:szCs w:val="18"/>
        </w:rPr>
        <w:t>2166</w:t>
      </w:r>
      <w:bookmarkStart w:id="0" w:name="_GoBack"/>
      <w:bookmarkEnd w:id="0"/>
      <w:r w:rsidR="00E60BBE">
        <w:rPr>
          <w:rFonts w:ascii="Century Gothic" w:hAnsi="Century Gothic" w:cstheme="minorHAnsi"/>
          <w:b/>
          <w:color w:val="FF0000"/>
          <w:sz w:val="18"/>
          <w:szCs w:val="18"/>
        </w:rPr>
        <w:t>19</w:t>
      </w:r>
    </w:p>
    <w:p w:rsidR="0095438E" w:rsidRDefault="0095438E" w:rsidP="0095438E">
      <w:pPr>
        <w:pStyle w:val="Sinespaciado"/>
        <w:jc w:val="center"/>
        <w:rPr>
          <w:rFonts w:ascii="Century Gothic" w:hAnsi="Century Gothic" w:cs="Calibri"/>
          <w:spacing w:val="2"/>
          <w:sz w:val="18"/>
          <w:szCs w:val="18"/>
        </w:rPr>
      </w:pPr>
      <w:r w:rsidRPr="00E53E95">
        <w:rPr>
          <w:rFonts w:ascii="Century Gothic" w:hAnsi="Century Gothic" w:cstheme="minorHAnsi"/>
          <w:sz w:val="18"/>
          <w:szCs w:val="18"/>
          <w:lang w:val="es-CO"/>
        </w:rPr>
        <w:t xml:space="preserve">Modalidad: </w:t>
      </w:r>
      <w:r w:rsidRPr="00E53E95">
        <w:rPr>
          <w:rFonts w:ascii="Century Gothic" w:hAnsi="Century Gothic" w:cs="Calibri"/>
          <w:spacing w:val="2"/>
          <w:sz w:val="18"/>
          <w:szCs w:val="18"/>
        </w:rPr>
        <w:t>CONVOCATORIA PUBLICA DE MEDIANA CUANTÍA</w:t>
      </w:r>
    </w:p>
    <w:p w:rsidR="0095438E" w:rsidRPr="008F5250" w:rsidRDefault="00DD6404" w:rsidP="0095438E">
      <w:pPr>
        <w:pStyle w:val="Sinespaciado"/>
        <w:jc w:val="center"/>
        <w:rPr>
          <w:rFonts w:ascii="Century Gothic" w:hAnsi="Century Gothic" w:cstheme="minorHAnsi"/>
          <w:color w:val="FF0000"/>
          <w:sz w:val="18"/>
          <w:szCs w:val="18"/>
        </w:rPr>
      </w:pPr>
      <w:r w:rsidRPr="008F5250">
        <w:rPr>
          <w:rFonts w:ascii="Century Gothic" w:hAnsi="Century Gothic" w:cs="Calibri"/>
          <w:color w:val="FF0000"/>
          <w:spacing w:val="2"/>
          <w:sz w:val="18"/>
          <w:szCs w:val="18"/>
        </w:rPr>
        <w:t>PRE -</w:t>
      </w:r>
      <w:r w:rsidR="0095438E" w:rsidRPr="008F5250">
        <w:rPr>
          <w:rFonts w:ascii="Century Gothic" w:hAnsi="Century Gothic" w:cs="Calibri"/>
          <w:color w:val="FF0000"/>
          <w:spacing w:val="2"/>
          <w:sz w:val="18"/>
          <w:szCs w:val="18"/>
        </w:rPr>
        <w:t xml:space="preserve">PLIEGO DE CONDICIONES </w:t>
      </w:r>
    </w:p>
    <w:p w:rsidR="0095438E" w:rsidRPr="00E53E95" w:rsidRDefault="0095438E" w:rsidP="0095438E">
      <w:pPr>
        <w:pStyle w:val="Sinespaciado"/>
        <w:jc w:val="center"/>
        <w:rPr>
          <w:rFonts w:ascii="Century Gothic" w:hAnsi="Century Gothic" w:cs="Calibri"/>
          <w:b/>
          <w:i/>
          <w:spacing w:val="2"/>
          <w:sz w:val="18"/>
          <w:szCs w:val="18"/>
        </w:rPr>
      </w:pPr>
      <w:r w:rsidRPr="00E53E95">
        <w:rPr>
          <w:rFonts w:ascii="Century Gothic" w:hAnsi="Century Gothic" w:cstheme="minorHAnsi"/>
          <w:sz w:val="18"/>
          <w:szCs w:val="18"/>
        </w:rPr>
        <w:t>Dependencia solicitante</w:t>
      </w:r>
      <w:r w:rsidRPr="00E53E95">
        <w:rPr>
          <w:rFonts w:ascii="Century Gothic" w:hAnsi="Century Gothic" w:cstheme="minorHAnsi"/>
          <w:b/>
          <w:i/>
          <w:sz w:val="18"/>
          <w:szCs w:val="18"/>
        </w:rPr>
        <w:t xml:space="preserve">: </w:t>
      </w:r>
      <w:r w:rsidRPr="00E53E95">
        <w:rPr>
          <w:rFonts w:ascii="Century Gothic" w:hAnsi="Century Gothic" w:cs="Calibri"/>
          <w:b/>
          <w:i/>
          <w:spacing w:val="2"/>
          <w:sz w:val="18"/>
          <w:szCs w:val="18"/>
        </w:rPr>
        <w:t>Fondo de Construcciones</w:t>
      </w:r>
    </w:p>
    <w:p w:rsidR="00384A32" w:rsidRPr="003D2070" w:rsidRDefault="00384A32" w:rsidP="003D2070">
      <w:pPr>
        <w:pStyle w:val="Sinespaciado"/>
        <w:jc w:val="both"/>
        <w:rPr>
          <w:rFonts w:ascii="Century Gothic" w:hAnsi="Century Gothic" w:cstheme="minorHAnsi"/>
          <w:b/>
          <w:sz w:val="16"/>
          <w:szCs w:val="16"/>
        </w:rPr>
      </w:pPr>
    </w:p>
    <w:p w:rsidR="00C94A48" w:rsidRPr="003D2070" w:rsidRDefault="000B15FA" w:rsidP="00FF0B87">
      <w:pPr>
        <w:pStyle w:val="Sinespaciado"/>
        <w:numPr>
          <w:ilvl w:val="0"/>
          <w:numId w:val="1"/>
        </w:numPr>
        <w:jc w:val="both"/>
        <w:rPr>
          <w:rFonts w:ascii="Century Gothic" w:hAnsi="Century Gothic" w:cstheme="minorHAnsi"/>
          <w:b/>
          <w:sz w:val="16"/>
          <w:szCs w:val="16"/>
        </w:rPr>
      </w:pPr>
      <w:r w:rsidRPr="003D2070">
        <w:rPr>
          <w:rFonts w:ascii="Century Gothic" w:hAnsi="Century Gothic" w:cstheme="minorHAnsi"/>
          <w:b/>
          <w:sz w:val="16"/>
          <w:szCs w:val="16"/>
        </w:rPr>
        <w:t>INVITACIÓN</w:t>
      </w:r>
      <w:r w:rsidR="00C94A48" w:rsidRPr="003D2070">
        <w:rPr>
          <w:rFonts w:ascii="Century Gothic" w:hAnsi="Century Gothic" w:cstheme="minorHAnsi"/>
          <w:b/>
          <w:sz w:val="16"/>
          <w:szCs w:val="16"/>
        </w:rPr>
        <w:t xml:space="preserve"> A LAS </w:t>
      </w:r>
      <w:r w:rsidRPr="003D2070">
        <w:rPr>
          <w:rFonts w:ascii="Century Gothic" w:hAnsi="Century Gothic" w:cstheme="minorHAnsi"/>
          <w:b/>
          <w:sz w:val="16"/>
          <w:szCs w:val="16"/>
        </w:rPr>
        <w:t>VEEDURÍAS</w:t>
      </w:r>
      <w:r w:rsidR="00C94A48" w:rsidRPr="003D2070">
        <w:rPr>
          <w:rFonts w:ascii="Century Gothic" w:hAnsi="Century Gothic" w:cstheme="minorHAnsi"/>
          <w:b/>
          <w:sz w:val="16"/>
          <w:szCs w:val="16"/>
        </w:rPr>
        <w:t xml:space="preserve"> CIUDADANAS</w:t>
      </w:r>
    </w:p>
    <w:p w:rsidR="00C94A48" w:rsidRPr="003D2070" w:rsidRDefault="00C94A48" w:rsidP="003D2070">
      <w:pPr>
        <w:pStyle w:val="Sinespaciado"/>
        <w:jc w:val="both"/>
        <w:rPr>
          <w:rFonts w:ascii="Century Gothic" w:hAnsi="Century Gothic" w:cstheme="minorHAnsi"/>
          <w:b/>
          <w:sz w:val="16"/>
          <w:szCs w:val="16"/>
        </w:rPr>
      </w:pPr>
    </w:p>
    <w:p w:rsidR="00C94A48" w:rsidRPr="003D2070" w:rsidRDefault="00C94A48" w:rsidP="003D2070">
      <w:pPr>
        <w:pStyle w:val="Sinespaciado"/>
        <w:jc w:val="both"/>
        <w:rPr>
          <w:rFonts w:ascii="Century Gothic" w:hAnsi="Century Gothic" w:cstheme="minorHAnsi"/>
          <w:sz w:val="16"/>
          <w:szCs w:val="16"/>
        </w:rPr>
      </w:pPr>
      <w:r w:rsidRPr="003D2070">
        <w:rPr>
          <w:rFonts w:ascii="Century Gothic" w:hAnsi="Century Gothic" w:cstheme="minorHAnsi"/>
          <w:sz w:val="16"/>
          <w:szCs w:val="16"/>
        </w:rPr>
        <w:t>Se invita a todas las veedurías ciudadanas interesadas en Intervenir en esta etapa precontractual y en las etapas contractuales subsiguientes de este proceso para que ejerzan la veeduría, vigilancia y control correspondiente.</w:t>
      </w:r>
    </w:p>
    <w:p w:rsidR="00C94A48" w:rsidRPr="003D2070" w:rsidRDefault="00C94A48" w:rsidP="003D2070">
      <w:pPr>
        <w:pStyle w:val="Sinespaciado"/>
        <w:jc w:val="both"/>
        <w:rPr>
          <w:rFonts w:ascii="Century Gothic" w:hAnsi="Century Gothic" w:cstheme="minorHAnsi"/>
          <w:b/>
          <w:sz w:val="16"/>
          <w:szCs w:val="16"/>
        </w:rPr>
      </w:pPr>
    </w:p>
    <w:p w:rsidR="00C94A48" w:rsidRPr="003D2070" w:rsidRDefault="00C94A48" w:rsidP="00FF0B87">
      <w:pPr>
        <w:pStyle w:val="Sinespaciado"/>
        <w:numPr>
          <w:ilvl w:val="0"/>
          <w:numId w:val="1"/>
        </w:numPr>
        <w:jc w:val="both"/>
        <w:rPr>
          <w:rFonts w:ascii="Century Gothic" w:hAnsi="Century Gothic" w:cstheme="minorHAnsi"/>
          <w:b/>
          <w:sz w:val="16"/>
          <w:szCs w:val="16"/>
        </w:rPr>
      </w:pPr>
      <w:r w:rsidRPr="003D2070">
        <w:rPr>
          <w:rFonts w:ascii="Century Gothic" w:hAnsi="Century Gothic" w:cstheme="minorHAnsi"/>
          <w:b/>
          <w:sz w:val="16"/>
          <w:szCs w:val="16"/>
        </w:rPr>
        <w:t>COMPROMISO ANTICORRUPCIÓN</w:t>
      </w:r>
    </w:p>
    <w:p w:rsidR="00C94A48" w:rsidRPr="003D2070" w:rsidRDefault="00C94A48" w:rsidP="003D2070">
      <w:pPr>
        <w:pStyle w:val="Sinespaciado"/>
        <w:jc w:val="both"/>
        <w:rPr>
          <w:rFonts w:ascii="Century Gothic" w:hAnsi="Century Gothic" w:cstheme="minorHAnsi"/>
          <w:b/>
          <w:sz w:val="16"/>
          <w:szCs w:val="16"/>
        </w:rPr>
      </w:pPr>
    </w:p>
    <w:p w:rsidR="00C94A48" w:rsidRPr="003D2070" w:rsidRDefault="00C94A48" w:rsidP="003D2070">
      <w:pPr>
        <w:pStyle w:val="Sinespaciado"/>
        <w:jc w:val="both"/>
        <w:rPr>
          <w:rFonts w:ascii="Century Gothic" w:hAnsi="Century Gothic" w:cstheme="minorHAnsi"/>
          <w:sz w:val="16"/>
          <w:szCs w:val="16"/>
        </w:rPr>
      </w:pPr>
      <w:r w:rsidRPr="003D2070">
        <w:rPr>
          <w:rFonts w:ascii="Century Gothic" w:hAnsi="Century Gothic" w:cstheme="minorHAnsi"/>
          <w:sz w:val="16"/>
          <w:szCs w:val="16"/>
        </w:rPr>
        <w:t xml:space="preserve">En el evento de conocerse casos especiales de corrupción en las Entidades del Estado, se debe reportar el hecho al Programa Presidencial “Lucha contra la Corrupción” a través de los números telefónicos: (1) 560 10 95, (1) 565 76 49, (1) 562 4128; vía fax al número telefónico: (1) 565 86 71, por correo electrónico a la dirección </w:t>
      </w:r>
      <w:hyperlink r:id="rId7" w:history="1">
        <w:r w:rsidRPr="003D2070">
          <w:rPr>
            <w:rStyle w:val="Hipervnculo"/>
            <w:rFonts w:ascii="Century Gothic" w:hAnsi="Century Gothic" w:cstheme="minorHAnsi"/>
            <w:b/>
            <w:color w:val="auto"/>
            <w:sz w:val="16"/>
            <w:szCs w:val="16"/>
          </w:rPr>
          <w:t>webmaster@anticorrupción.gov.co</w:t>
        </w:r>
      </w:hyperlink>
      <w:r w:rsidRPr="003D2070">
        <w:rPr>
          <w:rFonts w:ascii="Century Gothic" w:hAnsi="Century Gothic" w:cstheme="minorHAnsi"/>
          <w:sz w:val="16"/>
          <w:szCs w:val="16"/>
        </w:rPr>
        <w:t xml:space="preserve"> o en la </w:t>
      </w:r>
      <w:r w:rsidR="00F909CB" w:rsidRPr="003D2070">
        <w:rPr>
          <w:rFonts w:ascii="Century Gothic" w:hAnsi="Century Gothic" w:cstheme="minorHAnsi"/>
          <w:sz w:val="16"/>
          <w:szCs w:val="16"/>
        </w:rPr>
        <w:t>página</w:t>
      </w:r>
      <w:r w:rsidRPr="003D2070">
        <w:rPr>
          <w:rFonts w:ascii="Century Gothic" w:hAnsi="Century Gothic" w:cstheme="minorHAnsi"/>
          <w:sz w:val="16"/>
          <w:szCs w:val="16"/>
        </w:rPr>
        <w:t xml:space="preserve"> web </w:t>
      </w:r>
      <w:hyperlink r:id="rId8" w:history="1">
        <w:r w:rsidRPr="003D2070">
          <w:rPr>
            <w:rStyle w:val="Hipervnculo"/>
            <w:rFonts w:ascii="Century Gothic" w:hAnsi="Century Gothic" w:cstheme="minorHAnsi"/>
            <w:b/>
            <w:color w:val="auto"/>
            <w:sz w:val="16"/>
            <w:szCs w:val="16"/>
          </w:rPr>
          <w:t>www.anticorrupcion.gov.co</w:t>
        </w:r>
      </w:hyperlink>
      <w:r w:rsidRPr="003D2070">
        <w:rPr>
          <w:rFonts w:ascii="Century Gothic" w:hAnsi="Century Gothic" w:cstheme="minorHAnsi"/>
          <w:sz w:val="16"/>
          <w:szCs w:val="16"/>
        </w:rPr>
        <w:t>.</w:t>
      </w:r>
    </w:p>
    <w:p w:rsidR="00C94A48" w:rsidRPr="003D2070" w:rsidRDefault="00C94A48" w:rsidP="003D2070">
      <w:pPr>
        <w:pStyle w:val="Sinespaciado"/>
        <w:jc w:val="both"/>
        <w:rPr>
          <w:rFonts w:ascii="Century Gothic" w:hAnsi="Century Gothic" w:cstheme="minorHAnsi"/>
          <w:sz w:val="16"/>
          <w:szCs w:val="16"/>
        </w:rPr>
      </w:pPr>
    </w:p>
    <w:p w:rsidR="00C94A48" w:rsidRPr="003D2070" w:rsidRDefault="00C94A48" w:rsidP="003D2070">
      <w:pPr>
        <w:pStyle w:val="Sinespaciado"/>
        <w:jc w:val="both"/>
        <w:rPr>
          <w:rFonts w:ascii="Century Gothic" w:hAnsi="Century Gothic"/>
          <w:sz w:val="16"/>
          <w:szCs w:val="16"/>
        </w:rPr>
      </w:pPr>
      <w:r w:rsidRPr="003D2070">
        <w:rPr>
          <w:rFonts w:ascii="Century Gothic" w:hAnsi="Century Gothic"/>
          <w:sz w:val="16"/>
          <w:szCs w:val="16"/>
        </w:rPr>
        <w:t>Los interesados en participar de esta convocatoria, con la presentación de su propuesta se comprometen a:</w:t>
      </w:r>
    </w:p>
    <w:p w:rsidR="00C94A48" w:rsidRPr="003D2070" w:rsidRDefault="00C94A48" w:rsidP="003D2070">
      <w:pPr>
        <w:pStyle w:val="Sinespaciado"/>
        <w:jc w:val="both"/>
        <w:rPr>
          <w:rFonts w:ascii="Century Gothic" w:hAnsi="Century Gothic"/>
          <w:sz w:val="16"/>
          <w:szCs w:val="16"/>
        </w:rPr>
      </w:pPr>
    </w:p>
    <w:p w:rsidR="00C94A48" w:rsidRPr="003D2070" w:rsidRDefault="00C94A48" w:rsidP="003D2070">
      <w:pPr>
        <w:pStyle w:val="Sinespaciado"/>
        <w:jc w:val="both"/>
        <w:rPr>
          <w:rFonts w:ascii="Century Gothic" w:hAnsi="Century Gothic"/>
          <w:sz w:val="16"/>
          <w:szCs w:val="16"/>
        </w:rPr>
      </w:pPr>
      <w:r w:rsidRPr="003D2070">
        <w:rPr>
          <w:rFonts w:ascii="Century Gothic" w:hAnsi="Century Gothic"/>
          <w:sz w:val="16"/>
          <w:szCs w:val="16"/>
          <w:lang w:val="es-MX" w:eastAsia="es-MX"/>
        </w:rPr>
        <w:t>1. No ofrecer ni dar sobornos ni dar o entregar cualquier otra forma de halago o dádiva a ningún funcionario, miembro, trabajador o subcontratista de la Universidad de Nariño o cualquier otro funcionario del Estado que tenga o haya tenido que ver con el Proceso, en relación con su Propuesta.</w:t>
      </w:r>
    </w:p>
    <w:p w:rsidR="00C94A48" w:rsidRPr="003D2070" w:rsidRDefault="00C94A48" w:rsidP="003D2070">
      <w:pPr>
        <w:pStyle w:val="Sinespaciado"/>
        <w:jc w:val="both"/>
        <w:rPr>
          <w:rFonts w:ascii="Century Gothic" w:hAnsi="Century Gothic"/>
          <w:sz w:val="16"/>
          <w:szCs w:val="16"/>
          <w:lang w:val="es-MX" w:eastAsia="es-MX"/>
        </w:rPr>
      </w:pPr>
      <w:r w:rsidRPr="003D2070">
        <w:rPr>
          <w:rFonts w:ascii="Century Gothic" w:hAnsi="Century Gothic"/>
          <w:sz w:val="16"/>
          <w:szCs w:val="16"/>
          <w:lang w:val="es-MX" w:eastAsia="es-MX"/>
        </w:rPr>
        <w:t>2. No permitir que nadie en su nombre, bien sea empleado, agente o comisionista independiente incurra en las conductas indicadas en el numeral anterior.</w:t>
      </w:r>
    </w:p>
    <w:p w:rsidR="00C94A48" w:rsidRPr="003D2070" w:rsidRDefault="00C94A48" w:rsidP="003D2070">
      <w:pPr>
        <w:pStyle w:val="Sinespaciado"/>
        <w:jc w:val="both"/>
        <w:rPr>
          <w:rFonts w:ascii="Century Gothic" w:hAnsi="Century Gothic"/>
          <w:sz w:val="16"/>
          <w:szCs w:val="16"/>
          <w:lang w:val="es-MX" w:eastAsia="es-MX"/>
        </w:rPr>
      </w:pPr>
      <w:r w:rsidRPr="003D2070">
        <w:rPr>
          <w:rFonts w:ascii="Century Gothic" w:hAnsi="Century Gothic"/>
          <w:sz w:val="16"/>
          <w:szCs w:val="16"/>
          <w:lang w:val="es-MX" w:eastAsia="es-MX"/>
        </w:rPr>
        <w:t>3. Impartir instrucciones a todos sus empleados, subcontratistas y agentes y a cualquier otro representante suyo, exigiéndoles en todo momento el cumplimiento de las Leyes de la República de Colombia, y especialmente de aquellas que rigen el presente proceso.</w:t>
      </w:r>
    </w:p>
    <w:p w:rsidR="00C94A48" w:rsidRPr="003D2070" w:rsidRDefault="00C94A48" w:rsidP="003D2070">
      <w:pPr>
        <w:pStyle w:val="Sinespaciado"/>
        <w:jc w:val="both"/>
        <w:rPr>
          <w:rFonts w:ascii="Century Gothic" w:hAnsi="Century Gothic"/>
          <w:sz w:val="16"/>
          <w:szCs w:val="16"/>
          <w:lang w:val="es-MX" w:eastAsia="es-MX"/>
        </w:rPr>
      </w:pPr>
      <w:r w:rsidRPr="003D2070">
        <w:rPr>
          <w:rFonts w:ascii="Century Gothic" w:hAnsi="Century Gothic"/>
          <w:sz w:val="16"/>
          <w:szCs w:val="16"/>
          <w:lang w:val="es-MX" w:eastAsia="es-MX"/>
        </w:rPr>
        <w:t>4. No efectuar acuerdos o realizar actos o conductas que tengan por objeto o como consecuencia la colusión del proceso o el fraude en su resultado y no realizar conductas que tengan como efecto la desviación de la Adjudicación del Contrato.</w:t>
      </w:r>
    </w:p>
    <w:p w:rsidR="00C94A48" w:rsidRPr="003D2070" w:rsidRDefault="00C94A48" w:rsidP="003D2070">
      <w:pPr>
        <w:pStyle w:val="Sinespaciado"/>
        <w:jc w:val="both"/>
        <w:rPr>
          <w:rFonts w:ascii="Century Gothic" w:hAnsi="Century Gothic" w:cstheme="minorHAnsi"/>
          <w:b/>
          <w:sz w:val="16"/>
          <w:szCs w:val="16"/>
          <w:lang w:val="es-MX"/>
        </w:rPr>
      </w:pPr>
    </w:p>
    <w:p w:rsidR="00437502" w:rsidRPr="003D2070" w:rsidRDefault="00437502" w:rsidP="00FF0B87">
      <w:pPr>
        <w:pStyle w:val="Sinespaciado"/>
        <w:numPr>
          <w:ilvl w:val="0"/>
          <w:numId w:val="1"/>
        </w:numPr>
        <w:jc w:val="both"/>
        <w:rPr>
          <w:rFonts w:ascii="Century Gothic" w:hAnsi="Century Gothic" w:cstheme="minorHAnsi"/>
          <w:b/>
          <w:sz w:val="16"/>
          <w:szCs w:val="16"/>
        </w:rPr>
      </w:pPr>
      <w:r w:rsidRPr="003D2070">
        <w:rPr>
          <w:rFonts w:ascii="Century Gothic" w:hAnsi="Century Gothic" w:cstheme="minorHAnsi"/>
          <w:b/>
          <w:sz w:val="16"/>
          <w:szCs w:val="16"/>
        </w:rPr>
        <w:t>OBJETO A CONTRATAR</w:t>
      </w:r>
    </w:p>
    <w:p w:rsidR="00437502" w:rsidRPr="003D2070" w:rsidRDefault="00437502" w:rsidP="003D2070">
      <w:pPr>
        <w:pStyle w:val="Sinespaciado"/>
        <w:jc w:val="both"/>
        <w:rPr>
          <w:rFonts w:ascii="Century Gothic" w:hAnsi="Century Gothic" w:cstheme="minorHAnsi"/>
          <w:b/>
          <w:sz w:val="16"/>
          <w:szCs w:val="16"/>
        </w:rPr>
      </w:pPr>
    </w:p>
    <w:p w:rsidR="000235B2" w:rsidRPr="00EE5675" w:rsidRDefault="0062009A" w:rsidP="000235B2">
      <w:pPr>
        <w:pStyle w:val="Sinespaciado"/>
        <w:jc w:val="both"/>
        <w:rPr>
          <w:rFonts w:ascii="Century Gothic" w:hAnsi="Century Gothic" w:cstheme="minorHAnsi"/>
          <w:color w:val="FF0000"/>
          <w:sz w:val="14"/>
          <w:szCs w:val="16"/>
        </w:rPr>
      </w:pPr>
      <w:r>
        <w:rPr>
          <w:rFonts w:ascii="Arial" w:eastAsia="Calibri" w:hAnsi="Arial" w:cs="Arial"/>
          <w:b/>
          <w:spacing w:val="-3"/>
          <w:sz w:val="18"/>
          <w:szCs w:val="20"/>
        </w:rPr>
        <w:t xml:space="preserve">SUMINISTRO </w:t>
      </w:r>
      <w:r w:rsidR="004722E5">
        <w:rPr>
          <w:rFonts w:ascii="Arial" w:eastAsia="Calibri" w:hAnsi="Arial" w:cs="Arial"/>
          <w:b/>
          <w:spacing w:val="-3"/>
          <w:sz w:val="18"/>
          <w:szCs w:val="20"/>
        </w:rPr>
        <w:t xml:space="preserve">DE </w:t>
      </w:r>
      <w:r w:rsidR="00CC2C4D">
        <w:rPr>
          <w:rFonts w:ascii="Arial" w:eastAsia="Calibri" w:hAnsi="Arial" w:cs="Arial"/>
          <w:b/>
          <w:spacing w:val="-3"/>
          <w:sz w:val="18"/>
          <w:szCs w:val="20"/>
        </w:rPr>
        <w:t xml:space="preserve">MOBILIARIO </w:t>
      </w:r>
      <w:r w:rsidR="004722E5">
        <w:rPr>
          <w:rFonts w:ascii="Arial" w:eastAsia="Calibri" w:hAnsi="Arial" w:cs="Arial"/>
          <w:b/>
          <w:spacing w:val="-3"/>
          <w:sz w:val="18"/>
          <w:szCs w:val="20"/>
        </w:rPr>
        <w:t xml:space="preserve">Y OTROS ELEMENTOS PARA ACABADOS </w:t>
      </w:r>
      <w:r w:rsidR="00CC2C4D">
        <w:rPr>
          <w:rFonts w:ascii="Arial" w:eastAsia="Calibri" w:hAnsi="Arial" w:cs="Arial"/>
          <w:b/>
          <w:spacing w:val="-3"/>
          <w:sz w:val="18"/>
          <w:szCs w:val="20"/>
        </w:rPr>
        <w:t>PARA</w:t>
      </w:r>
      <w:r w:rsidR="000235B2">
        <w:rPr>
          <w:rFonts w:ascii="Arial" w:eastAsia="Calibri" w:hAnsi="Arial" w:cs="Arial"/>
          <w:b/>
          <w:spacing w:val="-3"/>
          <w:sz w:val="18"/>
          <w:szCs w:val="20"/>
        </w:rPr>
        <w:t xml:space="preserve"> </w:t>
      </w:r>
      <w:r w:rsidR="004722E5">
        <w:rPr>
          <w:rFonts w:ascii="Arial" w:eastAsia="Calibri" w:hAnsi="Arial" w:cs="Arial"/>
          <w:b/>
          <w:spacing w:val="-3"/>
          <w:sz w:val="18"/>
          <w:szCs w:val="20"/>
        </w:rPr>
        <w:t xml:space="preserve">EL </w:t>
      </w:r>
      <w:r w:rsidR="000235B2">
        <w:rPr>
          <w:rFonts w:ascii="Arial" w:eastAsia="Calibri" w:hAnsi="Arial" w:cs="Arial"/>
          <w:b/>
          <w:spacing w:val="-3"/>
          <w:sz w:val="18"/>
          <w:szCs w:val="20"/>
        </w:rPr>
        <w:t>BLOQUE LABORATORIOS DE DOCENCIA UNIVERSIDAD DE NARIÑO- SEDE TOROBAJO.</w:t>
      </w:r>
      <w:r w:rsidR="004722E5" w:rsidRPr="004722E5">
        <w:rPr>
          <w:rFonts w:ascii="Arial" w:eastAsia="Calibri" w:hAnsi="Arial" w:cs="Arial"/>
          <w:b/>
          <w:spacing w:val="-3"/>
          <w:sz w:val="18"/>
          <w:szCs w:val="20"/>
        </w:rPr>
        <w:t xml:space="preserve"> </w:t>
      </w:r>
    </w:p>
    <w:p w:rsidR="00247D13" w:rsidRPr="003D2070" w:rsidRDefault="00247D13" w:rsidP="003D2070">
      <w:pPr>
        <w:autoSpaceDE w:val="0"/>
        <w:autoSpaceDN w:val="0"/>
        <w:adjustRightInd w:val="0"/>
        <w:spacing w:after="0" w:line="240" w:lineRule="auto"/>
        <w:jc w:val="both"/>
        <w:rPr>
          <w:rFonts w:ascii="Century Gothic" w:hAnsi="Century Gothic" w:cstheme="minorHAnsi"/>
          <w:sz w:val="16"/>
          <w:szCs w:val="16"/>
        </w:rPr>
      </w:pPr>
    </w:p>
    <w:p w:rsidR="00384A32" w:rsidRPr="003D2070" w:rsidRDefault="00384A32" w:rsidP="00FF0B87">
      <w:pPr>
        <w:pStyle w:val="Prrafodelista"/>
        <w:numPr>
          <w:ilvl w:val="0"/>
          <w:numId w:val="1"/>
        </w:numPr>
        <w:autoSpaceDE w:val="0"/>
        <w:autoSpaceDN w:val="0"/>
        <w:adjustRightInd w:val="0"/>
        <w:spacing w:after="0" w:line="240" w:lineRule="auto"/>
        <w:jc w:val="both"/>
        <w:rPr>
          <w:rFonts w:ascii="Century Gothic" w:hAnsi="Century Gothic" w:cstheme="minorHAnsi"/>
          <w:b/>
          <w:sz w:val="16"/>
          <w:szCs w:val="16"/>
        </w:rPr>
      </w:pPr>
      <w:r w:rsidRPr="003D2070">
        <w:rPr>
          <w:rFonts w:ascii="Century Gothic" w:hAnsi="Century Gothic" w:cstheme="minorHAnsi"/>
          <w:b/>
          <w:sz w:val="16"/>
          <w:szCs w:val="16"/>
        </w:rPr>
        <w:t>ESPECIFICACIONES TÉCNICAS</w:t>
      </w:r>
    </w:p>
    <w:p w:rsidR="00384A32" w:rsidRPr="003D2070" w:rsidRDefault="00384A32" w:rsidP="003D2070">
      <w:pPr>
        <w:autoSpaceDE w:val="0"/>
        <w:autoSpaceDN w:val="0"/>
        <w:adjustRightInd w:val="0"/>
        <w:spacing w:after="0" w:line="240" w:lineRule="auto"/>
        <w:jc w:val="both"/>
        <w:rPr>
          <w:rFonts w:ascii="Century Gothic" w:hAnsi="Century Gothic" w:cstheme="minorHAnsi"/>
          <w:sz w:val="16"/>
          <w:szCs w:val="16"/>
        </w:rPr>
      </w:pPr>
    </w:p>
    <w:p w:rsidR="00372850" w:rsidRPr="003D2070" w:rsidRDefault="00372850" w:rsidP="003D2070">
      <w:pPr>
        <w:autoSpaceDE w:val="0"/>
        <w:autoSpaceDN w:val="0"/>
        <w:adjustRightInd w:val="0"/>
        <w:spacing w:after="0" w:line="240" w:lineRule="auto"/>
        <w:jc w:val="both"/>
        <w:rPr>
          <w:rFonts w:ascii="Century Gothic" w:hAnsi="Century Gothic" w:cstheme="minorHAnsi"/>
          <w:sz w:val="16"/>
          <w:szCs w:val="16"/>
        </w:rPr>
      </w:pPr>
      <w:r w:rsidRPr="003D2070">
        <w:rPr>
          <w:rFonts w:ascii="Century Gothic" w:hAnsi="Century Gothic" w:cstheme="minorHAnsi"/>
          <w:sz w:val="16"/>
          <w:szCs w:val="16"/>
        </w:rPr>
        <w:t>Teniendo en cuenta la necesidad planteada, la Universidad de Nariño – Fondo de Construcciones</w:t>
      </w:r>
      <w:r w:rsidRPr="003D2070">
        <w:rPr>
          <w:rFonts w:ascii="Century Gothic" w:hAnsi="Century Gothic" w:cstheme="minorHAnsi"/>
          <w:color w:val="FF0000"/>
          <w:sz w:val="16"/>
          <w:szCs w:val="16"/>
        </w:rPr>
        <w:t>,</w:t>
      </w:r>
      <w:r w:rsidRPr="003D2070">
        <w:rPr>
          <w:rFonts w:ascii="Century Gothic" w:hAnsi="Century Gothic" w:cstheme="minorHAnsi"/>
          <w:sz w:val="16"/>
          <w:szCs w:val="16"/>
        </w:rPr>
        <w:t xml:space="preserve"> requiere contratar los siguientes bienes o servicios: </w:t>
      </w:r>
    </w:p>
    <w:p w:rsidR="00372850" w:rsidRPr="003D2070" w:rsidRDefault="00372850" w:rsidP="003D2070">
      <w:pPr>
        <w:autoSpaceDE w:val="0"/>
        <w:autoSpaceDN w:val="0"/>
        <w:adjustRightInd w:val="0"/>
        <w:spacing w:after="0" w:line="240" w:lineRule="auto"/>
        <w:jc w:val="both"/>
        <w:rPr>
          <w:rFonts w:ascii="Century Gothic" w:hAnsi="Century Gothic" w:cstheme="minorHAnsi"/>
          <w:sz w:val="16"/>
          <w:szCs w:val="16"/>
        </w:rPr>
      </w:pPr>
    </w:p>
    <w:p w:rsidR="00F61F50" w:rsidRDefault="00F61F50" w:rsidP="003D2070">
      <w:pPr>
        <w:autoSpaceDE w:val="0"/>
        <w:autoSpaceDN w:val="0"/>
        <w:adjustRightInd w:val="0"/>
        <w:spacing w:after="0" w:line="240" w:lineRule="auto"/>
        <w:jc w:val="both"/>
        <w:rPr>
          <w:rFonts w:ascii="Century Gothic" w:hAnsi="Century Gothic" w:cstheme="minorHAnsi"/>
          <w:sz w:val="16"/>
          <w:szCs w:val="16"/>
        </w:rPr>
      </w:pPr>
    </w:p>
    <w:p w:rsidR="007450C4" w:rsidRPr="00EE5675" w:rsidRDefault="007450C4" w:rsidP="007450C4">
      <w:pPr>
        <w:pStyle w:val="Sinespaciado"/>
        <w:jc w:val="both"/>
        <w:rPr>
          <w:rFonts w:ascii="Century Gothic" w:hAnsi="Century Gothic" w:cstheme="minorHAnsi"/>
          <w:color w:val="FF0000"/>
          <w:sz w:val="14"/>
          <w:szCs w:val="16"/>
        </w:rPr>
      </w:pPr>
      <w:r>
        <w:rPr>
          <w:rFonts w:ascii="Arial" w:eastAsia="Calibri" w:hAnsi="Arial" w:cs="Arial"/>
          <w:b/>
          <w:spacing w:val="-3"/>
          <w:sz w:val="18"/>
          <w:szCs w:val="20"/>
        </w:rPr>
        <w:t xml:space="preserve">SUMINISTRO SISTEMA  MULTILINE </w:t>
      </w:r>
      <w:r w:rsidRPr="00D3148E">
        <w:rPr>
          <w:rFonts w:ascii="Arial" w:eastAsia="Times New Roman" w:hAnsi="Arial" w:cs="Arial"/>
          <w:b/>
          <w:color w:val="000000"/>
          <w:sz w:val="18"/>
          <w:szCs w:val="16"/>
          <w:lang w:val="es-CO" w:eastAsia="es-CO"/>
        </w:rPr>
        <w:t>90/</w:t>
      </w:r>
      <w:r w:rsidRPr="00D3148E">
        <w:rPr>
          <w:rFonts w:ascii="Arial" w:eastAsia="Calibri" w:hAnsi="Arial" w:cs="Arial"/>
          <w:b/>
          <w:spacing w:val="-3"/>
          <w:sz w:val="18"/>
          <w:szCs w:val="20"/>
        </w:rPr>
        <w:t>30T</w:t>
      </w:r>
      <w:r w:rsidRPr="00D3148E">
        <w:rPr>
          <w:rFonts w:ascii="Arial" w:eastAsia="Calibri" w:hAnsi="Arial" w:cs="Arial"/>
          <w:b/>
          <w:spacing w:val="-3"/>
          <w:sz w:val="20"/>
          <w:szCs w:val="20"/>
        </w:rPr>
        <w:t xml:space="preserve"> </w:t>
      </w:r>
      <w:r w:rsidRPr="00D3148E">
        <w:rPr>
          <w:rFonts w:ascii="Arial" w:eastAsia="Calibri" w:hAnsi="Arial" w:cs="Arial"/>
          <w:b/>
          <w:spacing w:val="-3"/>
          <w:sz w:val="18"/>
          <w:szCs w:val="20"/>
        </w:rPr>
        <w:t>PERFORADO</w:t>
      </w:r>
      <w:r>
        <w:rPr>
          <w:rFonts w:ascii="Arial" w:eastAsia="Calibri" w:hAnsi="Arial" w:cs="Arial"/>
          <w:b/>
          <w:spacing w:val="-3"/>
          <w:sz w:val="18"/>
          <w:szCs w:val="20"/>
        </w:rPr>
        <w:t xml:space="preserve"> EN ALUMINIO Y MOBILIARIO PARA BLOQUE LABORATORIOS DE DOCENCIA UNIVERSIDAD DE NARIÑO- SEDE TOROBAJO.</w:t>
      </w:r>
    </w:p>
    <w:p w:rsidR="000B15FA" w:rsidRPr="003D2070" w:rsidRDefault="000B15FA" w:rsidP="000B15FA">
      <w:pPr>
        <w:autoSpaceDE w:val="0"/>
        <w:autoSpaceDN w:val="0"/>
        <w:adjustRightInd w:val="0"/>
        <w:spacing w:after="0" w:line="240" w:lineRule="auto"/>
        <w:jc w:val="both"/>
        <w:rPr>
          <w:rFonts w:ascii="Century Gothic" w:hAnsi="Century Gothic" w:cstheme="minorHAnsi"/>
          <w:sz w:val="16"/>
          <w:szCs w:val="16"/>
        </w:rPr>
      </w:pPr>
    </w:p>
    <w:p w:rsidR="007C74AE" w:rsidRDefault="007C74AE" w:rsidP="003D2070">
      <w:pPr>
        <w:autoSpaceDE w:val="0"/>
        <w:autoSpaceDN w:val="0"/>
        <w:adjustRightInd w:val="0"/>
        <w:spacing w:after="0" w:line="240" w:lineRule="auto"/>
        <w:jc w:val="both"/>
        <w:rPr>
          <w:rFonts w:ascii="Century Gothic" w:hAnsi="Century Gothic" w:cstheme="minorHAnsi"/>
          <w:sz w:val="16"/>
          <w:szCs w:val="16"/>
        </w:rPr>
      </w:pPr>
    </w:p>
    <w:tbl>
      <w:tblPr>
        <w:tblW w:w="9130" w:type="dxa"/>
        <w:jc w:val="center"/>
        <w:tblCellMar>
          <w:left w:w="70" w:type="dxa"/>
          <w:right w:w="70" w:type="dxa"/>
        </w:tblCellMar>
        <w:tblLook w:val="04A0" w:firstRow="1" w:lastRow="0" w:firstColumn="1" w:lastColumn="0" w:noHBand="0" w:noVBand="1"/>
      </w:tblPr>
      <w:tblGrid>
        <w:gridCol w:w="660"/>
        <w:gridCol w:w="6428"/>
        <w:gridCol w:w="1217"/>
        <w:gridCol w:w="825"/>
      </w:tblGrid>
      <w:tr w:rsidR="00B10BC4" w:rsidRPr="00B10BC4" w:rsidTr="008B2E97">
        <w:trPr>
          <w:trHeight w:val="330"/>
          <w:jc w:val="center"/>
        </w:trPr>
        <w:tc>
          <w:tcPr>
            <w:tcW w:w="6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B10BC4" w:rsidRPr="00B10BC4" w:rsidRDefault="008B2E97" w:rsidP="00B10BC4">
            <w:pPr>
              <w:spacing w:after="0" w:line="240" w:lineRule="auto"/>
              <w:rPr>
                <w:rFonts w:ascii="Arial" w:eastAsia="Times New Roman" w:hAnsi="Arial" w:cs="Arial"/>
                <w:b/>
                <w:bCs/>
                <w:color w:val="000000"/>
                <w:sz w:val="21"/>
                <w:szCs w:val="21"/>
                <w:lang w:val="es-CO" w:eastAsia="es-CO"/>
              </w:rPr>
            </w:pPr>
            <w:r w:rsidRPr="00B10BC4">
              <w:rPr>
                <w:rFonts w:ascii="Arial" w:eastAsia="Times New Roman" w:hAnsi="Arial" w:cs="Arial"/>
                <w:b/>
                <w:bCs/>
                <w:color w:val="000000"/>
                <w:sz w:val="21"/>
                <w:szCs w:val="21"/>
                <w:lang w:val="es-CO" w:eastAsia="es-CO"/>
              </w:rPr>
              <w:t>ÍTEM</w:t>
            </w:r>
          </w:p>
        </w:tc>
        <w:tc>
          <w:tcPr>
            <w:tcW w:w="642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B10BC4" w:rsidRPr="00B10BC4" w:rsidRDefault="00B10BC4" w:rsidP="00B10BC4">
            <w:pPr>
              <w:spacing w:after="0" w:line="240" w:lineRule="auto"/>
              <w:rPr>
                <w:rFonts w:ascii="Agency FB" w:eastAsia="Times New Roman" w:hAnsi="Agency FB" w:cs="Arial"/>
                <w:b/>
                <w:bCs/>
                <w:color w:val="000000"/>
                <w:sz w:val="26"/>
                <w:szCs w:val="26"/>
                <w:lang w:val="es-CO" w:eastAsia="es-CO"/>
              </w:rPr>
            </w:pPr>
            <w:r w:rsidRPr="00B10BC4">
              <w:rPr>
                <w:rFonts w:ascii="Agency FB" w:eastAsia="Times New Roman" w:hAnsi="Agency FB" w:cs="Arial"/>
                <w:b/>
                <w:bCs/>
                <w:color w:val="000000"/>
                <w:sz w:val="26"/>
                <w:szCs w:val="26"/>
                <w:lang w:val="es-CO" w:eastAsia="es-CO"/>
              </w:rPr>
              <w:t>DETALLE</w:t>
            </w:r>
          </w:p>
        </w:tc>
        <w:tc>
          <w:tcPr>
            <w:tcW w:w="1217"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10BC4" w:rsidRPr="00B10BC4" w:rsidRDefault="00B10BC4" w:rsidP="00B10BC4">
            <w:pPr>
              <w:spacing w:after="0" w:line="240" w:lineRule="auto"/>
              <w:rPr>
                <w:rFonts w:ascii="Arial Narrow" w:eastAsia="Times New Roman" w:hAnsi="Arial Narrow" w:cs="Arial"/>
                <w:b/>
                <w:bCs/>
                <w:color w:val="000000"/>
                <w:sz w:val="16"/>
                <w:szCs w:val="16"/>
                <w:lang w:val="es-CO" w:eastAsia="es-CO"/>
              </w:rPr>
            </w:pPr>
            <w:r w:rsidRPr="00B10BC4">
              <w:rPr>
                <w:rFonts w:ascii="Arial Narrow" w:eastAsia="Times New Roman" w:hAnsi="Arial Narrow" w:cs="Arial"/>
                <w:b/>
                <w:bCs/>
                <w:color w:val="000000"/>
                <w:sz w:val="16"/>
                <w:szCs w:val="16"/>
                <w:lang w:val="es-CO" w:eastAsia="es-CO"/>
              </w:rPr>
              <w:t xml:space="preserve"> UNIDAD</w:t>
            </w:r>
          </w:p>
        </w:tc>
        <w:tc>
          <w:tcPr>
            <w:tcW w:w="825"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10BC4" w:rsidRPr="00B10BC4" w:rsidRDefault="00B10BC4" w:rsidP="00B10BC4">
            <w:pPr>
              <w:spacing w:after="0" w:line="240" w:lineRule="auto"/>
              <w:jc w:val="right"/>
              <w:rPr>
                <w:rFonts w:ascii="Arial Narrow" w:eastAsia="Times New Roman" w:hAnsi="Arial Narrow" w:cs="Arial"/>
                <w:b/>
                <w:bCs/>
                <w:color w:val="000000"/>
                <w:sz w:val="16"/>
                <w:szCs w:val="16"/>
                <w:lang w:val="es-CO" w:eastAsia="es-CO"/>
              </w:rPr>
            </w:pPr>
            <w:r w:rsidRPr="00B10BC4">
              <w:rPr>
                <w:rFonts w:ascii="Arial Narrow" w:eastAsia="Times New Roman" w:hAnsi="Arial Narrow" w:cs="Arial"/>
                <w:b/>
                <w:bCs/>
                <w:color w:val="000000"/>
                <w:sz w:val="16"/>
                <w:szCs w:val="16"/>
                <w:lang w:val="es-CO" w:eastAsia="es-CO"/>
              </w:rPr>
              <w:t xml:space="preserve">CANTIDAD </w:t>
            </w:r>
          </w:p>
        </w:tc>
      </w:tr>
      <w:tr w:rsidR="00B10BC4" w:rsidRPr="00B10BC4" w:rsidTr="008B2E97">
        <w:trPr>
          <w:trHeight w:val="696"/>
          <w:jc w:val="center"/>
        </w:trPr>
        <w:tc>
          <w:tcPr>
            <w:tcW w:w="660" w:type="dxa"/>
            <w:tcBorders>
              <w:top w:val="nil"/>
              <w:left w:val="single" w:sz="4" w:space="0" w:color="auto"/>
              <w:bottom w:val="single" w:sz="4" w:space="0" w:color="auto"/>
              <w:right w:val="single" w:sz="4" w:space="0" w:color="auto"/>
            </w:tcBorders>
            <w:shd w:val="clear" w:color="FFFFFF" w:fill="FEFEFE"/>
            <w:noWrap/>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1.1</w:t>
            </w:r>
          </w:p>
        </w:tc>
        <w:tc>
          <w:tcPr>
            <w:tcW w:w="6428" w:type="dxa"/>
            <w:tcBorders>
              <w:top w:val="nil"/>
              <w:left w:val="nil"/>
              <w:bottom w:val="single" w:sz="4" w:space="0" w:color="auto"/>
              <w:right w:val="single" w:sz="4" w:space="0" w:color="auto"/>
            </w:tcBorders>
            <w:shd w:val="clear" w:color="auto" w:fill="auto"/>
            <w:vAlign w:val="center"/>
            <w:hideMark/>
          </w:tcPr>
          <w:p w:rsidR="00B10BC4" w:rsidRPr="00B10BC4" w:rsidRDefault="008B2E97"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ESTANTERÍA</w:t>
            </w:r>
            <w:r w:rsidR="00B10BC4" w:rsidRPr="00B10BC4">
              <w:rPr>
                <w:rFonts w:ascii="Arial" w:eastAsia="Times New Roman" w:hAnsi="Arial" w:cs="Arial"/>
                <w:color w:val="000000"/>
                <w:sz w:val="16"/>
                <w:szCs w:val="16"/>
                <w:lang w:val="es-CO" w:eastAsia="es-CO"/>
              </w:rPr>
              <w:t xml:space="preserve"> EN ACERO 316L PARA LABORATORIOS SEGÚN DISEÑO ANEXO (CINCO ENTREPAÑOS GRADUABLES, ALTURA 2.0m ANCHO 0.67m CON SOPORTES ANTIDERRAME Y ANTIVUELCO PARA SISMO, DUCTOS DE DESECHO DE </w:t>
            </w:r>
            <w:r w:rsidR="00B65F48" w:rsidRPr="00B10BC4">
              <w:rPr>
                <w:rFonts w:ascii="Arial" w:eastAsia="Times New Roman" w:hAnsi="Arial" w:cs="Arial"/>
                <w:color w:val="000000"/>
                <w:sz w:val="16"/>
                <w:szCs w:val="16"/>
                <w:lang w:val="es-CO" w:eastAsia="es-CO"/>
              </w:rPr>
              <w:t>LÍQUIDOS</w:t>
            </w:r>
            <w:r w:rsidR="00B10BC4" w:rsidRPr="00B10BC4">
              <w:rPr>
                <w:rFonts w:ascii="Arial" w:eastAsia="Times New Roman" w:hAnsi="Arial" w:cs="Arial"/>
                <w:color w:val="000000"/>
                <w:sz w:val="16"/>
                <w:szCs w:val="16"/>
                <w:lang w:val="es-CO" w:eastAsia="es-CO"/>
              </w:rPr>
              <w:t xml:space="preserve"> DERRAM</w:t>
            </w:r>
            <w:r>
              <w:rPr>
                <w:rFonts w:ascii="Arial" w:eastAsia="Times New Roman" w:hAnsi="Arial" w:cs="Arial"/>
                <w:color w:val="000000"/>
                <w:sz w:val="16"/>
                <w:szCs w:val="16"/>
                <w:lang w:val="es-CO" w:eastAsia="es-CO"/>
              </w:rPr>
              <w:t>A</w:t>
            </w:r>
            <w:r w:rsidR="00B10BC4" w:rsidRPr="00B10BC4">
              <w:rPr>
                <w:rFonts w:ascii="Arial" w:eastAsia="Times New Roman" w:hAnsi="Arial" w:cs="Arial"/>
                <w:color w:val="000000"/>
                <w:sz w:val="16"/>
                <w:szCs w:val="16"/>
                <w:lang w:val="es-CO" w:eastAsia="es-CO"/>
              </w:rPr>
              <w:t xml:space="preserve">DOS) </w:t>
            </w:r>
          </w:p>
        </w:tc>
        <w:tc>
          <w:tcPr>
            <w:tcW w:w="1217"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center"/>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ML</w:t>
            </w:r>
          </w:p>
        </w:tc>
        <w:tc>
          <w:tcPr>
            <w:tcW w:w="825"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right"/>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36.54</w:t>
            </w:r>
          </w:p>
        </w:tc>
      </w:tr>
      <w:tr w:rsidR="00B10BC4" w:rsidRPr="00B10BC4" w:rsidTr="008B2E97">
        <w:trPr>
          <w:trHeight w:val="675"/>
          <w:jc w:val="center"/>
        </w:trPr>
        <w:tc>
          <w:tcPr>
            <w:tcW w:w="660" w:type="dxa"/>
            <w:tcBorders>
              <w:top w:val="nil"/>
              <w:left w:val="single" w:sz="4" w:space="0" w:color="auto"/>
              <w:bottom w:val="single" w:sz="4" w:space="0" w:color="auto"/>
              <w:right w:val="single" w:sz="4" w:space="0" w:color="auto"/>
            </w:tcBorders>
            <w:shd w:val="clear" w:color="FFFFFF" w:fill="FEFEFE"/>
            <w:noWrap/>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1.2</w:t>
            </w:r>
          </w:p>
        </w:tc>
        <w:tc>
          <w:tcPr>
            <w:tcW w:w="6428" w:type="dxa"/>
            <w:tcBorders>
              <w:top w:val="nil"/>
              <w:left w:val="nil"/>
              <w:bottom w:val="single" w:sz="4" w:space="0" w:color="auto"/>
              <w:right w:val="single" w:sz="4" w:space="0" w:color="auto"/>
            </w:tcBorders>
            <w:shd w:val="clear" w:color="auto" w:fill="auto"/>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MUEBLE EN FORMICA BLANCA E=12.7mm CON PUERTAS CON CHAPA Y UN ENTREPAÑO SEGÚN DISEÑO (</w:t>
            </w:r>
            <w:r w:rsidR="008B2E97" w:rsidRPr="00B10BC4">
              <w:rPr>
                <w:rFonts w:ascii="Arial" w:eastAsia="Times New Roman" w:hAnsi="Arial" w:cs="Arial"/>
                <w:color w:val="000000"/>
                <w:sz w:val="16"/>
                <w:szCs w:val="16"/>
                <w:lang w:val="es-CO" w:eastAsia="es-CO"/>
              </w:rPr>
              <w:t>Incluye</w:t>
            </w:r>
            <w:r w:rsidRPr="00B10BC4">
              <w:rPr>
                <w:rFonts w:ascii="Arial" w:eastAsia="Times New Roman" w:hAnsi="Arial" w:cs="Arial"/>
                <w:color w:val="000000"/>
                <w:sz w:val="16"/>
                <w:szCs w:val="16"/>
                <w:lang w:val="es-CO" w:eastAsia="es-CO"/>
              </w:rPr>
              <w:t xml:space="preserve"> una cajonera cada 2.5m)</w:t>
            </w:r>
          </w:p>
        </w:tc>
        <w:tc>
          <w:tcPr>
            <w:tcW w:w="1217"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center"/>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ML</w:t>
            </w:r>
          </w:p>
        </w:tc>
        <w:tc>
          <w:tcPr>
            <w:tcW w:w="825"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right"/>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123.10</w:t>
            </w:r>
          </w:p>
        </w:tc>
      </w:tr>
      <w:tr w:rsidR="00B10BC4" w:rsidRPr="00B10BC4" w:rsidTr="008B2E97">
        <w:trPr>
          <w:trHeight w:val="1217"/>
          <w:jc w:val="center"/>
        </w:trPr>
        <w:tc>
          <w:tcPr>
            <w:tcW w:w="660" w:type="dxa"/>
            <w:tcBorders>
              <w:top w:val="nil"/>
              <w:left w:val="single" w:sz="4" w:space="0" w:color="auto"/>
              <w:bottom w:val="single" w:sz="4" w:space="0" w:color="auto"/>
              <w:right w:val="single" w:sz="4" w:space="0" w:color="auto"/>
            </w:tcBorders>
            <w:shd w:val="clear" w:color="FFFFFF" w:fill="FEFEFE"/>
            <w:noWrap/>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lastRenderedPageBreak/>
              <w:t>1.3</w:t>
            </w:r>
          </w:p>
        </w:tc>
        <w:tc>
          <w:tcPr>
            <w:tcW w:w="6428" w:type="dxa"/>
            <w:tcBorders>
              <w:top w:val="nil"/>
              <w:left w:val="nil"/>
              <w:bottom w:val="single" w:sz="4" w:space="0" w:color="auto"/>
              <w:right w:val="single" w:sz="4" w:space="0" w:color="auto"/>
            </w:tcBorders>
            <w:shd w:val="clear" w:color="auto" w:fill="auto"/>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MESAS ANFITEATRO Material de cubierta y entrepaño Acero inoxidable 316 para trabajo con productos químicos</w:t>
            </w:r>
            <w:r w:rsidRPr="00B10BC4">
              <w:rPr>
                <w:rFonts w:ascii="Arial" w:eastAsia="Times New Roman" w:hAnsi="Arial" w:cs="Arial"/>
                <w:color w:val="000000"/>
                <w:sz w:val="16"/>
                <w:szCs w:val="16"/>
                <w:lang w:val="es-CO" w:eastAsia="es-CO"/>
              </w:rPr>
              <w:br/>
              <w:t>Con Omegas de refuerzo en la cubierta y el entrepaño</w:t>
            </w:r>
            <w:r w:rsidRPr="00B10BC4">
              <w:rPr>
                <w:rFonts w:ascii="Arial" w:eastAsia="Times New Roman" w:hAnsi="Arial" w:cs="Arial"/>
                <w:color w:val="000000"/>
                <w:sz w:val="16"/>
                <w:szCs w:val="16"/>
                <w:lang w:val="es-CO" w:eastAsia="es-CO"/>
              </w:rPr>
              <w:br/>
              <w:t>Mesa desarmable con alta rigidez.</w:t>
            </w:r>
            <w:r w:rsidRPr="00B10BC4">
              <w:rPr>
                <w:rFonts w:ascii="Arial" w:eastAsia="Times New Roman" w:hAnsi="Arial" w:cs="Arial"/>
                <w:color w:val="000000"/>
                <w:sz w:val="16"/>
                <w:szCs w:val="16"/>
                <w:lang w:val="es-CO" w:eastAsia="es-CO"/>
              </w:rPr>
              <w:br/>
              <w:t>Estructura en acero inoxidable 304</w:t>
            </w:r>
            <w:r w:rsidRPr="00B10BC4">
              <w:rPr>
                <w:rFonts w:ascii="Arial" w:eastAsia="Times New Roman" w:hAnsi="Arial" w:cs="Arial"/>
                <w:color w:val="000000"/>
                <w:sz w:val="16"/>
                <w:szCs w:val="16"/>
                <w:lang w:val="es-CO" w:eastAsia="es-CO"/>
              </w:rPr>
              <w:br/>
              <w:t>Incluye niveladores y entrepaño</w:t>
            </w:r>
            <w:r w:rsidRPr="00B10BC4">
              <w:rPr>
                <w:rFonts w:ascii="Arial" w:eastAsia="Times New Roman" w:hAnsi="Arial" w:cs="Arial"/>
                <w:color w:val="000000"/>
                <w:sz w:val="16"/>
                <w:szCs w:val="16"/>
                <w:lang w:val="es-CO" w:eastAsia="es-CO"/>
              </w:rPr>
              <w:br/>
              <w:t>Dimensiones: 2,30 x 1,0 x 0,9 m</w:t>
            </w:r>
          </w:p>
        </w:tc>
        <w:tc>
          <w:tcPr>
            <w:tcW w:w="1217"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center"/>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UND</w:t>
            </w:r>
          </w:p>
        </w:tc>
        <w:tc>
          <w:tcPr>
            <w:tcW w:w="825"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right"/>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9.00</w:t>
            </w:r>
          </w:p>
        </w:tc>
      </w:tr>
      <w:tr w:rsidR="00B10BC4" w:rsidRPr="00B10BC4" w:rsidTr="008B2E97">
        <w:trPr>
          <w:trHeight w:val="922"/>
          <w:jc w:val="center"/>
        </w:trPr>
        <w:tc>
          <w:tcPr>
            <w:tcW w:w="660" w:type="dxa"/>
            <w:tcBorders>
              <w:top w:val="nil"/>
              <w:left w:val="single" w:sz="4" w:space="0" w:color="auto"/>
              <w:bottom w:val="single" w:sz="4" w:space="0" w:color="auto"/>
              <w:right w:val="single" w:sz="4" w:space="0" w:color="auto"/>
            </w:tcBorders>
            <w:shd w:val="clear" w:color="FFFFFF" w:fill="FEFEFE"/>
            <w:noWrap/>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1.4</w:t>
            </w:r>
          </w:p>
        </w:tc>
        <w:tc>
          <w:tcPr>
            <w:tcW w:w="6428" w:type="dxa"/>
            <w:tcBorders>
              <w:top w:val="nil"/>
              <w:left w:val="nil"/>
              <w:bottom w:val="single" w:sz="4" w:space="0" w:color="auto"/>
              <w:right w:val="single" w:sz="4" w:space="0" w:color="auto"/>
            </w:tcBorders>
            <w:shd w:val="clear" w:color="auto" w:fill="auto"/>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Piscina de 2M</w:t>
            </w:r>
            <w:r w:rsidRPr="00B10BC4">
              <w:rPr>
                <w:rFonts w:ascii="Arial" w:eastAsia="Times New Roman" w:hAnsi="Arial" w:cs="Arial"/>
                <w:color w:val="000000"/>
                <w:sz w:val="16"/>
                <w:szCs w:val="16"/>
                <w:lang w:val="es-CO" w:eastAsia="es-CO"/>
              </w:rPr>
              <w:br/>
              <w:t>Material en Acero inoxidable 316 para trabajo con productos químicos</w:t>
            </w:r>
            <w:r w:rsidRPr="00B10BC4">
              <w:rPr>
                <w:rFonts w:ascii="Arial" w:eastAsia="Times New Roman" w:hAnsi="Arial" w:cs="Arial"/>
                <w:color w:val="000000"/>
                <w:sz w:val="16"/>
                <w:szCs w:val="16"/>
                <w:lang w:val="es-CO" w:eastAsia="es-CO"/>
              </w:rPr>
              <w:br/>
              <w:t>Estructura en acero inoxidable 304.</w:t>
            </w:r>
            <w:r w:rsidRPr="00B10BC4">
              <w:rPr>
                <w:rFonts w:ascii="Arial" w:eastAsia="Times New Roman" w:hAnsi="Arial" w:cs="Arial"/>
                <w:color w:val="000000"/>
                <w:sz w:val="16"/>
                <w:szCs w:val="16"/>
                <w:lang w:val="es-CO" w:eastAsia="es-CO"/>
              </w:rPr>
              <w:br/>
              <w:t>Incluye tapas en acero inoxidable</w:t>
            </w:r>
            <w:r w:rsidRPr="00B10BC4">
              <w:rPr>
                <w:rFonts w:ascii="Arial" w:eastAsia="Times New Roman" w:hAnsi="Arial" w:cs="Arial"/>
                <w:color w:val="000000"/>
                <w:sz w:val="16"/>
                <w:szCs w:val="16"/>
                <w:lang w:val="es-CO" w:eastAsia="es-CO"/>
              </w:rPr>
              <w:br/>
              <w:t>Dimensiones: 2,00 x 1,20 y 1,00 m de alto</w:t>
            </w:r>
          </w:p>
        </w:tc>
        <w:tc>
          <w:tcPr>
            <w:tcW w:w="1217"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center"/>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UND</w:t>
            </w:r>
          </w:p>
        </w:tc>
        <w:tc>
          <w:tcPr>
            <w:tcW w:w="825"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right"/>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4.00</w:t>
            </w:r>
          </w:p>
        </w:tc>
      </w:tr>
      <w:tr w:rsidR="00B10BC4" w:rsidRPr="00B10BC4" w:rsidTr="008B2E97">
        <w:trPr>
          <w:trHeight w:val="1275"/>
          <w:jc w:val="center"/>
        </w:trPr>
        <w:tc>
          <w:tcPr>
            <w:tcW w:w="660" w:type="dxa"/>
            <w:tcBorders>
              <w:top w:val="nil"/>
              <w:left w:val="single" w:sz="4" w:space="0" w:color="auto"/>
              <w:bottom w:val="single" w:sz="4" w:space="0" w:color="auto"/>
              <w:right w:val="single" w:sz="4" w:space="0" w:color="auto"/>
            </w:tcBorders>
            <w:shd w:val="clear" w:color="FFFFFF" w:fill="FEFEFE"/>
            <w:noWrap/>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1.5</w:t>
            </w:r>
          </w:p>
        </w:tc>
        <w:tc>
          <w:tcPr>
            <w:tcW w:w="6428" w:type="dxa"/>
            <w:tcBorders>
              <w:top w:val="nil"/>
              <w:left w:val="nil"/>
              <w:bottom w:val="single" w:sz="4" w:space="0" w:color="auto"/>
              <w:right w:val="single" w:sz="4" w:space="0" w:color="auto"/>
            </w:tcBorders>
            <w:shd w:val="clear" w:color="auto" w:fill="auto"/>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Mesa Necropsia</w:t>
            </w:r>
            <w:r w:rsidRPr="00B10BC4">
              <w:rPr>
                <w:rFonts w:ascii="Arial" w:eastAsia="Times New Roman" w:hAnsi="Arial" w:cs="Arial"/>
                <w:color w:val="000000"/>
                <w:sz w:val="16"/>
                <w:szCs w:val="16"/>
                <w:lang w:val="es-CO" w:eastAsia="es-CO"/>
              </w:rPr>
              <w:br/>
              <w:t>Materiales en acero inoxidable calibre 18 304, diseñado para trabajos pesados con espaciadores para permitir el rápido drenaje de los fluidos inclinación y descarga de Ø 3/4 de drenaje para el triturador. Tiene agujeros en el interior de la fijación en el suelo Tiene fregadero con grifo de agua con chorro oscilante, palanca accionada.</w:t>
            </w:r>
            <w:r w:rsidRPr="00B10BC4">
              <w:rPr>
                <w:rFonts w:ascii="Arial" w:eastAsia="Times New Roman" w:hAnsi="Arial" w:cs="Arial"/>
                <w:color w:val="000000"/>
                <w:sz w:val="16"/>
                <w:szCs w:val="16"/>
                <w:lang w:val="es-CO" w:eastAsia="es-CO"/>
              </w:rPr>
              <w:br/>
              <w:t>Dimensiones de 2,6 x 0,75 x 0,9 m</w:t>
            </w:r>
          </w:p>
        </w:tc>
        <w:tc>
          <w:tcPr>
            <w:tcW w:w="1217"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center"/>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UND</w:t>
            </w:r>
          </w:p>
        </w:tc>
        <w:tc>
          <w:tcPr>
            <w:tcW w:w="825"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right"/>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1.00</w:t>
            </w:r>
          </w:p>
        </w:tc>
      </w:tr>
      <w:tr w:rsidR="00B10BC4" w:rsidRPr="00B10BC4" w:rsidTr="008B2E97">
        <w:trPr>
          <w:trHeight w:val="900"/>
          <w:jc w:val="center"/>
        </w:trPr>
        <w:tc>
          <w:tcPr>
            <w:tcW w:w="660" w:type="dxa"/>
            <w:tcBorders>
              <w:top w:val="nil"/>
              <w:left w:val="single" w:sz="4" w:space="0" w:color="auto"/>
              <w:bottom w:val="single" w:sz="4" w:space="0" w:color="auto"/>
              <w:right w:val="single" w:sz="4" w:space="0" w:color="auto"/>
            </w:tcBorders>
            <w:shd w:val="clear" w:color="FFFFFF" w:fill="FEFEFE"/>
            <w:noWrap/>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1.6</w:t>
            </w:r>
          </w:p>
        </w:tc>
        <w:tc>
          <w:tcPr>
            <w:tcW w:w="6428" w:type="dxa"/>
            <w:tcBorders>
              <w:top w:val="nil"/>
              <w:left w:val="nil"/>
              <w:bottom w:val="single" w:sz="4" w:space="0" w:color="auto"/>
              <w:right w:val="single" w:sz="4" w:space="0" w:color="auto"/>
            </w:tcBorders>
            <w:shd w:val="clear" w:color="auto" w:fill="auto"/>
            <w:vAlign w:val="center"/>
            <w:hideMark/>
          </w:tcPr>
          <w:p w:rsidR="00B10BC4" w:rsidRPr="00B10BC4" w:rsidRDefault="00B10BC4" w:rsidP="00B10BC4">
            <w:pPr>
              <w:spacing w:after="0" w:line="240" w:lineRule="auto"/>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 xml:space="preserve">SUMINISTRO  MULTILINE 90/30T PERFORADO EN ALUMINIO  CON ESTRUCTURA  DE SOPORTE - FACHADA OCCIDENTE (INCLUYE </w:t>
            </w:r>
            <w:r w:rsidR="00B65F48" w:rsidRPr="00B10BC4">
              <w:rPr>
                <w:rFonts w:ascii="Arial" w:eastAsia="Times New Roman" w:hAnsi="Arial" w:cs="Arial"/>
                <w:color w:val="000000"/>
                <w:sz w:val="16"/>
                <w:szCs w:val="16"/>
                <w:lang w:val="es-CO" w:eastAsia="es-CO"/>
              </w:rPr>
              <w:t>INSTALACIÓN</w:t>
            </w:r>
            <w:r w:rsidRPr="00B10BC4">
              <w:rPr>
                <w:rFonts w:ascii="Arial" w:eastAsia="Times New Roman" w:hAnsi="Arial" w:cs="Arial"/>
                <w:color w:val="000000"/>
                <w:sz w:val="16"/>
                <w:szCs w:val="16"/>
                <w:lang w:val="es-CO" w:eastAsia="es-CO"/>
              </w:rPr>
              <w:t xml:space="preserve"> COMO VALOR AGREGADO)</w:t>
            </w:r>
          </w:p>
        </w:tc>
        <w:tc>
          <w:tcPr>
            <w:tcW w:w="1217"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center"/>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M2</w:t>
            </w:r>
          </w:p>
        </w:tc>
        <w:tc>
          <w:tcPr>
            <w:tcW w:w="825" w:type="dxa"/>
            <w:tcBorders>
              <w:top w:val="nil"/>
              <w:left w:val="nil"/>
              <w:bottom w:val="single" w:sz="4" w:space="0" w:color="auto"/>
              <w:right w:val="single" w:sz="4" w:space="0" w:color="auto"/>
            </w:tcBorders>
            <w:shd w:val="clear" w:color="auto" w:fill="auto"/>
            <w:noWrap/>
            <w:vAlign w:val="center"/>
            <w:hideMark/>
          </w:tcPr>
          <w:p w:rsidR="00B10BC4" w:rsidRPr="00B10BC4" w:rsidRDefault="00B10BC4" w:rsidP="00B10BC4">
            <w:pPr>
              <w:spacing w:after="0" w:line="240" w:lineRule="auto"/>
              <w:jc w:val="right"/>
              <w:rPr>
                <w:rFonts w:ascii="Arial" w:eastAsia="Times New Roman" w:hAnsi="Arial" w:cs="Arial"/>
                <w:color w:val="000000"/>
                <w:sz w:val="16"/>
                <w:szCs w:val="16"/>
                <w:lang w:val="es-CO" w:eastAsia="es-CO"/>
              </w:rPr>
            </w:pPr>
            <w:r w:rsidRPr="00B10BC4">
              <w:rPr>
                <w:rFonts w:ascii="Arial" w:eastAsia="Times New Roman" w:hAnsi="Arial" w:cs="Arial"/>
                <w:color w:val="000000"/>
                <w:sz w:val="16"/>
                <w:szCs w:val="16"/>
                <w:lang w:val="es-CO" w:eastAsia="es-CO"/>
              </w:rPr>
              <w:t>232.28</w:t>
            </w:r>
          </w:p>
        </w:tc>
      </w:tr>
      <w:tr w:rsidR="00B10BC4" w:rsidRPr="00B10BC4" w:rsidTr="008B2E97">
        <w:trPr>
          <w:trHeight w:val="270"/>
          <w:jc w:val="center"/>
        </w:trPr>
        <w:tc>
          <w:tcPr>
            <w:tcW w:w="660" w:type="dxa"/>
            <w:tcBorders>
              <w:top w:val="nil"/>
              <w:left w:val="nil"/>
              <w:bottom w:val="nil"/>
              <w:right w:val="nil"/>
            </w:tcBorders>
            <w:shd w:val="clear" w:color="auto" w:fill="auto"/>
            <w:noWrap/>
            <w:vAlign w:val="center"/>
            <w:hideMark/>
          </w:tcPr>
          <w:p w:rsidR="00B10BC4" w:rsidRPr="00B10BC4" w:rsidRDefault="00B10BC4" w:rsidP="00B10BC4">
            <w:pPr>
              <w:spacing w:after="0" w:line="240" w:lineRule="auto"/>
              <w:jc w:val="right"/>
              <w:rPr>
                <w:rFonts w:ascii="Arial" w:eastAsia="Times New Roman" w:hAnsi="Arial" w:cs="Arial"/>
                <w:color w:val="000000"/>
                <w:sz w:val="16"/>
                <w:szCs w:val="16"/>
                <w:lang w:val="es-CO" w:eastAsia="es-CO"/>
              </w:rPr>
            </w:pPr>
          </w:p>
        </w:tc>
        <w:tc>
          <w:tcPr>
            <w:tcW w:w="6428" w:type="dxa"/>
            <w:tcBorders>
              <w:top w:val="nil"/>
              <w:left w:val="nil"/>
              <w:bottom w:val="nil"/>
              <w:right w:val="nil"/>
            </w:tcBorders>
            <w:shd w:val="clear" w:color="auto" w:fill="auto"/>
            <w:noWrap/>
            <w:vAlign w:val="center"/>
            <w:hideMark/>
          </w:tcPr>
          <w:p w:rsidR="00B10BC4" w:rsidRPr="00B10BC4" w:rsidRDefault="00B10BC4" w:rsidP="00B10BC4">
            <w:pPr>
              <w:spacing w:after="0" w:line="240" w:lineRule="auto"/>
              <w:rPr>
                <w:rFonts w:ascii="Times New Roman" w:eastAsia="Times New Roman" w:hAnsi="Times New Roman" w:cs="Times New Roman"/>
                <w:sz w:val="20"/>
                <w:szCs w:val="20"/>
                <w:lang w:val="es-CO" w:eastAsia="es-CO"/>
              </w:rPr>
            </w:pPr>
          </w:p>
        </w:tc>
        <w:tc>
          <w:tcPr>
            <w:tcW w:w="1217" w:type="dxa"/>
            <w:tcBorders>
              <w:top w:val="nil"/>
              <w:left w:val="nil"/>
              <w:bottom w:val="nil"/>
              <w:right w:val="nil"/>
            </w:tcBorders>
            <w:shd w:val="clear" w:color="auto" w:fill="auto"/>
            <w:noWrap/>
            <w:vAlign w:val="center"/>
            <w:hideMark/>
          </w:tcPr>
          <w:p w:rsidR="00B10BC4" w:rsidRPr="00B10BC4" w:rsidRDefault="00B10BC4" w:rsidP="00B10BC4">
            <w:pPr>
              <w:spacing w:after="0" w:line="240" w:lineRule="auto"/>
              <w:rPr>
                <w:rFonts w:ascii="Times New Roman" w:eastAsia="Times New Roman" w:hAnsi="Times New Roman" w:cs="Times New Roman"/>
                <w:sz w:val="20"/>
                <w:szCs w:val="20"/>
                <w:lang w:val="es-CO" w:eastAsia="es-CO"/>
              </w:rPr>
            </w:pPr>
          </w:p>
        </w:tc>
        <w:tc>
          <w:tcPr>
            <w:tcW w:w="825" w:type="dxa"/>
            <w:tcBorders>
              <w:top w:val="nil"/>
              <w:left w:val="nil"/>
              <w:bottom w:val="nil"/>
              <w:right w:val="nil"/>
            </w:tcBorders>
            <w:shd w:val="clear" w:color="auto" w:fill="auto"/>
            <w:noWrap/>
            <w:vAlign w:val="center"/>
            <w:hideMark/>
          </w:tcPr>
          <w:p w:rsidR="00B10BC4" w:rsidRPr="00B10BC4" w:rsidRDefault="00B10BC4" w:rsidP="00B10BC4">
            <w:pPr>
              <w:spacing w:after="0" w:line="240" w:lineRule="auto"/>
              <w:rPr>
                <w:rFonts w:ascii="Times New Roman" w:eastAsia="Times New Roman" w:hAnsi="Times New Roman" w:cs="Times New Roman"/>
                <w:sz w:val="20"/>
                <w:szCs w:val="20"/>
                <w:lang w:val="es-CO" w:eastAsia="es-CO"/>
              </w:rPr>
            </w:pPr>
          </w:p>
        </w:tc>
      </w:tr>
    </w:tbl>
    <w:p w:rsidR="009616CA" w:rsidRDefault="009616CA" w:rsidP="003D2070">
      <w:pPr>
        <w:autoSpaceDE w:val="0"/>
        <w:autoSpaceDN w:val="0"/>
        <w:adjustRightInd w:val="0"/>
        <w:spacing w:after="0" w:line="240" w:lineRule="auto"/>
        <w:jc w:val="both"/>
        <w:rPr>
          <w:rFonts w:ascii="Century Gothic" w:hAnsi="Century Gothic" w:cstheme="minorHAnsi"/>
          <w:sz w:val="16"/>
          <w:szCs w:val="16"/>
        </w:rPr>
      </w:pPr>
    </w:p>
    <w:p w:rsidR="00112E45" w:rsidRDefault="00112E45" w:rsidP="003D2070">
      <w:pPr>
        <w:autoSpaceDE w:val="0"/>
        <w:autoSpaceDN w:val="0"/>
        <w:adjustRightInd w:val="0"/>
        <w:spacing w:after="0" w:line="240" w:lineRule="auto"/>
        <w:jc w:val="both"/>
        <w:rPr>
          <w:rFonts w:ascii="Century Gothic" w:hAnsi="Century Gothic" w:cstheme="minorHAnsi"/>
          <w:sz w:val="16"/>
          <w:szCs w:val="16"/>
        </w:rPr>
      </w:pPr>
    </w:p>
    <w:p w:rsidR="00974424" w:rsidRPr="003D2070" w:rsidRDefault="00974424" w:rsidP="00FF0B87">
      <w:pPr>
        <w:pStyle w:val="Sinespaciado"/>
        <w:numPr>
          <w:ilvl w:val="0"/>
          <w:numId w:val="1"/>
        </w:numPr>
        <w:jc w:val="both"/>
        <w:rPr>
          <w:rFonts w:ascii="Century Gothic" w:hAnsi="Century Gothic" w:cstheme="minorHAnsi"/>
          <w:b/>
          <w:sz w:val="16"/>
          <w:szCs w:val="16"/>
        </w:rPr>
      </w:pPr>
      <w:bookmarkStart w:id="1" w:name="_MON_1439622234"/>
      <w:bookmarkEnd w:id="1"/>
      <w:r w:rsidRPr="003D2070">
        <w:rPr>
          <w:rFonts w:ascii="Century Gothic" w:hAnsi="Century Gothic" w:cstheme="minorHAnsi"/>
          <w:b/>
          <w:sz w:val="16"/>
          <w:szCs w:val="16"/>
        </w:rPr>
        <w:t xml:space="preserve">PRESUPUESTO OFICIAL </w:t>
      </w:r>
    </w:p>
    <w:p w:rsidR="00347CF7" w:rsidRDefault="00347CF7" w:rsidP="00347CF7">
      <w:pPr>
        <w:jc w:val="both"/>
        <w:rPr>
          <w:rFonts w:ascii="Century Gothic" w:hAnsi="Century Gothic" w:cstheme="minorHAnsi"/>
          <w:spacing w:val="-3"/>
          <w:sz w:val="16"/>
          <w:szCs w:val="16"/>
        </w:rPr>
      </w:pPr>
    </w:p>
    <w:p w:rsidR="00C21C95" w:rsidRPr="00AE1811" w:rsidRDefault="00974424" w:rsidP="009554C1">
      <w:pPr>
        <w:pStyle w:val="Sinespaciado"/>
        <w:rPr>
          <w:rFonts w:ascii="Arial" w:eastAsia="Times New Roman" w:hAnsi="Arial" w:cs="Arial"/>
          <w:color w:val="000000" w:themeColor="text1"/>
          <w:sz w:val="16"/>
          <w:szCs w:val="16"/>
          <w:lang w:val="es-CO" w:eastAsia="es-CO"/>
        </w:rPr>
      </w:pPr>
      <w:r w:rsidRPr="00AE1811">
        <w:rPr>
          <w:rFonts w:ascii="Century Gothic" w:hAnsi="Century Gothic" w:cstheme="minorHAnsi"/>
          <w:color w:val="000000" w:themeColor="text1"/>
          <w:spacing w:val="-3"/>
          <w:sz w:val="16"/>
          <w:szCs w:val="16"/>
        </w:rPr>
        <w:t xml:space="preserve">Para dar cumplimiento al objeto del presente proceso de selección, se tendrá como presupuesto el valor de </w:t>
      </w:r>
      <w:r w:rsidR="009554C1" w:rsidRPr="00AE1811">
        <w:rPr>
          <w:rFonts w:ascii="Century Gothic" w:hAnsi="Century Gothic" w:cstheme="minorHAnsi"/>
          <w:color w:val="000000" w:themeColor="text1"/>
          <w:sz w:val="16"/>
          <w:szCs w:val="16"/>
        </w:rPr>
        <w:t xml:space="preserve">$ </w:t>
      </w:r>
      <w:r w:rsidR="0027676F">
        <w:rPr>
          <w:rFonts w:ascii="Arial" w:eastAsia="Times New Roman" w:hAnsi="Arial" w:cs="Arial"/>
          <w:color w:val="000000" w:themeColor="text1"/>
          <w:sz w:val="16"/>
          <w:szCs w:val="16"/>
          <w:lang w:val="es-CO" w:eastAsia="es-CO"/>
        </w:rPr>
        <w:t>328.274.568</w:t>
      </w:r>
      <w:r w:rsidR="0027676F" w:rsidRPr="0027676F">
        <w:rPr>
          <w:rFonts w:ascii="Arial" w:eastAsia="Times New Roman" w:hAnsi="Arial" w:cs="Arial"/>
          <w:color w:val="000000" w:themeColor="text1"/>
          <w:sz w:val="16"/>
          <w:szCs w:val="16"/>
          <w:lang w:val="es-CO" w:eastAsia="es-CO"/>
        </w:rPr>
        <w:t xml:space="preserve"> </w:t>
      </w:r>
      <w:r w:rsidR="00465265" w:rsidRPr="00AE1811">
        <w:rPr>
          <w:rFonts w:ascii="Century Gothic" w:hAnsi="Century Gothic" w:cstheme="minorHAnsi"/>
          <w:color w:val="000000" w:themeColor="text1"/>
          <w:sz w:val="16"/>
          <w:szCs w:val="16"/>
        </w:rPr>
        <w:t>(</w:t>
      </w:r>
      <w:r w:rsidR="00F90240" w:rsidRPr="00AE1811">
        <w:rPr>
          <w:rFonts w:ascii="Century Gothic" w:hAnsi="Century Gothic" w:cstheme="minorHAnsi"/>
          <w:color w:val="000000" w:themeColor="text1"/>
          <w:sz w:val="16"/>
          <w:szCs w:val="16"/>
        </w:rPr>
        <w:t>TRESCIENTOS</w:t>
      </w:r>
      <w:r w:rsidR="00AE1811">
        <w:rPr>
          <w:rFonts w:ascii="Century Gothic" w:hAnsi="Century Gothic" w:cstheme="minorHAnsi"/>
          <w:color w:val="000000" w:themeColor="text1"/>
          <w:sz w:val="16"/>
          <w:szCs w:val="16"/>
        </w:rPr>
        <w:t xml:space="preserve"> </w:t>
      </w:r>
      <w:r w:rsidR="00F90240" w:rsidRPr="00AE1811">
        <w:rPr>
          <w:rFonts w:ascii="Century Gothic" w:hAnsi="Century Gothic" w:cstheme="minorHAnsi"/>
          <w:color w:val="000000" w:themeColor="text1"/>
          <w:sz w:val="16"/>
          <w:szCs w:val="16"/>
        </w:rPr>
        <w:t xml:space="preserve"> </w:t>
      </w:r>
      <w:r w:rsidR="0027676F">
        <w:rPr>
          <w:rFonts w:ascii="Century Gothic" w:hAnsi="Century Gothic" w:cstheme="minorHAnsi"/>
          <w:color w:val="000000" w:themeColor="text1"/>
          <w:sz w:val="16"/>
          <w:szCs w:val="16"/>
        </w:rPr>
        <w:t xml:space="preserve">VEINTIOCHO </w:t>
      </w:r>
      <w:r w:rsidR="00226E42" w:rsidRPr="00AE1811">
        <w:rPr>
          <w:rFonts w:ascii="Century Gothic" w:hAnsi="Century Gothic" w:cstheme="minorHAnsi"/>
          <w:color w:val="000000" w:themeColor="text1"/>
          <w:sz w:val="16"/>
          <w:szCs w:val="16"/>
        </w:rPr>
        <w:t xml:space="preserve">MILLONES </w:t>
      </w:r>
      <w:r w:rsidR="0027676F">
        <w:rPr>
          <w:rFonts w:ascii="Century Gothic" w:hAnsi="Century Gothic" w:cstheme="minorHAnsi"/>
          <w:color w:val="000000" w:themeColor="text1"/>
          <w:sz w:val="16"/>
          <w:szCs w:val="16"/>
        </w:rPr>
        <w:t xml:space="preserve">DOSCIENTOS SETENTA Y CUATRO </w:t>
      </w:r>
      <w:r w:rsidR="00226E42" w:rsidRPr="00AE1811">
        <w:rPr>
          <w:rFonts w:ascii="Century Gothic" w:hAnsi="Century Gothic" w:cstheme="minorHAnsi"/>
          <w:color w:val="000000" w:themeColor="text1"/>
          <w:sz w:val="16"/>
          <w:szCs w:val="16"/>
        </w:rPr>
        <w:t xml:space="preserve"> MIL </w:t>
      </w:r>
      <w:r w:rsidR="0027676F">
        <w:rPr>
          <w:rFonts w:ascii="Century Gothic" w:hAnsi="Century Gothic" w:cstheme="minorHAnsi"/>
          <w:color w:val="000000" w:themeColor="text1"/>
          <w:sz w:val="16"/>
          <w:szCs w:val="16"/>
        </w:rPr>
        <w:t>QUINIENTOS SESENTA Y</w:t>
      </w:r>
      <w:r w:rsidR="00226E42" w:rsidRPr="00AE1811">
        <w:rPr>
          <w:rFonts w:ascii="Century Gothic" w:hAnsi="Century Gothic" w:cstheme="minorHAnsi"/>
          <w:color w:val="000000" w:themeColor="text1"/>
          <w:sz w:val="16"/>
          <w:szCs w:val="16"/>
        </w:rPr>
        <w:t xml:space="preserve"> OCHO</w:t>
      </w:r>
      <w:r w:rsidR="00F90240" w:rsidRPr="00AE1811">
        <w:rPr>
          <w:rFonts w:ascii="Century Gothic" w:hAnsi="Century Gothic" w:cstheme="minorHAnsi"/>
          <w:color w:val="000000" w:themeColor="text1"/>
          <w:sz w:val="16"/>
          <w:szCs w:val="16"/>
        </w:rPr>
        <w:t xml:space="preserve"> </w:t>
      </w:r>
      <w:r w:rsidR="0027676F">
        <w:rPr>
          <w:rFonts w:ascii="Century Gothic" w:hAnsi="Century Gothic" w:cstheme="minorHAnsi"/>
          <w:color w:val="000000" w:themeColor="text1"/>
          <w:sz w:val="16"/>
          <w:szCs w:val="16"/>
        </w:rPr>
        <w:t>PESOS</w:t>
      </w:r>
      <w:r w:rsidR="00D027E6" w:rsidRPr="00AE1811">
        <w:rPr>
          <w:rFonts w:ascii="Century Gothic" w:hAnsi="Century Gothic" w:cstheme="minorHAnsi"/>
          <w:color w:val="000000" w:themeColor="text1"/>
          <w:sz w:val="16"/>
          <w:szCs w:val="16"/>
        </w:rPr>
        <w:t xml:space="preserve"> </w:t>
      </w:r>
      <w:r w:rsidR="00465265" w:rsidRPr="00AE1811">
        <w:rPr>
          <w:rFonts w:ascii="Century Gothic" w:hAnsi="Century Gothic" w:cstheme="minorHAnsi"/>
          <w:color w:val="000000" w:themeColor="text1"/>
          <w:sz w:val="16"/>
          <w:szCs w:val="16"/>
        </w:rPr>
        <w:t xml:space="preserve"> MDA/CTE.)</w:t>
      </w:r>
    </w:p>
    <w:p w:rsidR="0091291E" w:rsidRPr="0027676F" w:rsidRDefault="0091291E" w:rsidP="003D2070">
      <w:pPr>
        <w:pStyle w:val="Sinespaciado"/>
        <w:jc w:val="both"/>
        <w:rPr>
          <w:rFonts w:ascii="Century Gothic" w:hAnsi="Century Gothic" w:cstheme="minorHAnsi"/>
          <w:color w:val="FF0000"/>
          <w:sz w:val="16"/>
          <w:szCs w:val="16"/>
          <w:lang w:val="es-CO"/>
        </w:rPr>
      </w:pPr>
    </w:p>
    <w:p w:rsidR="0091291E" w:rsidRPr="003D2070" w:rsidRDefault="0091291E" w:rsidP="00FF0B87">
      <w:pPr>
        <w:pStyle w:val="Sinespaciado"/>
        <w:numPr>
          <w:ilvl w:val="0"/>
          <w:numId w:val="1"/>
        </w:numPr>
        <w:jc w:val="both"/>
        <w:rPr>
          <w:rFonts w:ascii="Century Gothic" w:hAnsi="Century Gothic" w:cstheme="minorHAnsi"/>
          <w:b/>
          <w:sz w:val="16"/>
          <w:szCs w:val="16"/>
          <w:lang w:val="es-CO"/>
        </w:rPr>
      </w:pPr>
      <w:r w:rsidRPr="003D2070">
        <w:rPr>
          <w:rFonts w:ascii="Century Gothic" w:hAnsi="Century Gothic" w:cstheme="minorHAnsi"/>
          <w:b/>
          <w:sz w:val="16"/>
          <w:szCs w:val="16"/>
        </w:rPr>
        <w:t>IMPUTACIÓN PRESUPUESTAL</w:t>
      </w:r>
    </w:p>
    <w:p w:rsidR="0091291E" w:rsidRPr="003D2070" w:rsidRDefault="0091291E" w:rsidP="003D2070">
      <w:pPr>
        <w:pStyle w:val="Sinespaciado"/>
        <w:jc w:val="both"/>
        <w:rPr>
          <w:rFonts w:ascii="Century Gothic" w:hAnsi="Century Gothic" w:cstheme="minorHAnsi"/>
          <w:sz w:val="16"/>
          <w:szCs w:val="16"/>
        </w:rPr>
      </w:pPr>
    </w:p>
    <w:p w:rsidR="00987419" w:rsidRDefault="00C21C95" w:rsidP="00987419">
      <w:pPr>
        <w:spacing w:line="240" w:lineRule="auto"/>
        <w:ind w:left="-284" w:right="51"/>
        <w:jc w:val="both"/>
        <w:rPr>
          <w:rFonts w:ascii="Century Gothic" w:hAnsi="Century Gothic" w:cstheme="minorHAnsi"/>
          <w:color w:val="000000" w:themeColor="text1"/>
          <w:sz w:val="16"/>
          <w:szCs w:val="16"/>
        </w:rPr>
      </w:pPr>
      <w:r w:rsidRPr="003D2070">
        <w:rPr>
          <w:rFonts w:ascii="Century Gothic" w:hAnsi="Century Gothic" w:cs="Calibri"/>
          <w:sz w:val="16"/>
          <w:szCs w:val="16"/>
        </w:rPr>
        <w:t>El</w:t>
      </w:r>
      <w:r w:rsidRPr="003D2070">
        <w:rPr>
          <w:rFonts w:ascii="Century Gothic" w:hAnsi="Century Gothic" w:cs="Calibri"/>
          <w:spacing w:val="2"/>
          <w:sz w:val="16"/>
          <w:szCs w:val="16"/>
        </w:rPr>
        <w:t xml:space="preserve"> </w:t>
      </w:r>
      <w:r w:rsidRPr="003D2070">
        <w:rPr>
          <w:rFonts w:ascii="Century Gothic" w:hAnsi="Century Gothic" w:cs="Calibri"/>
          <w:spacing w:val="-1"/>
          <w:sz w:val="16"/>
          <w:szCs w:val="16"/>
        </w:rPr>
        <w:t>c</w:t>
      </w:r>
      <w:r w:rsidRPr="003D2070">
        <w:rPr>
          <w:rFonts w:ascii="Century Gothic" w:hAnsi="Century Gothic" w:cs="Calibri"/>
          <w:sz w:val="16"/>
          <w:szCs w:val="16"/>
        </w:rPr>
        <w:t>ontr</w:t>
      </w:r>
      <w:r w:rsidRPr="003D2070">
        <w:rPr>
          <w:rFonts w:ascii="Century Gothic" w:hAnsi="Century Gothic" w:cs="Calibri"/>
          <w:spacing w:val="-1"/>
          <w:sz w:val="16"/>
          <w:szCs w:val="16"/>
        </w:rPr>
        <w:t>a</w:t>
      </w:r>
      <w:r w:rsidRPr="003D2070">
        <w:rPr>
          <w:rFonts w:ascii="Century Gothic" w:hAnsi="Century Gothic" w:cs="Calibri"/>
          <w:sz w:val="16"/>
          <w:szCs w:val="16"/>
        </w:rPr>
        <w:t>to</w:t>
      </w:r>
      <w:r w:rsidRPr="003D2070">
        <w:rPr>
          <w:rFonts w:ascii="Century Gothic" w:hAnsi="Century Gothic" w:cs="Calibri"/>
          <w:spacing w:val="3"/>
          <w:sz w:val="16"/>
          <w:szCs w:val="16"/>
        </w:rPr>
        <w:t xml:space="preserve"> </w:t>
      </w:r>
      <w:r w:rsidRPr="003D2070">
        <w:rPr>
          <w:rFonts w:ascii="Century Gothic" w:hAnsi="Century Gothic" w:cs="Calibri"/>
          <w:sz w:val="16"/>
          <w:szCs w:val="16"/>
        </w:rPr>
        <w:t>s</w:t>
      </w:r>
      <w:r w:rsidRPr="003D2070">
        <w:rPr>
          <w:rFonts w:ascii="Century Gothic" w:hAnsi="Century Gothic" w:cs="Calibri"/>
          <w:spacing w:val="-1"/>
          <w:sz w:val="16"/>
          <w:szCs w:val="16"/>
        </w:rPr>
        <w:t>e</w:t>
      </w:r>
      <w:r w:rsidRPr="003D2070">
        <w:rPr>
          <w:rFonts w:ascii="Century Gothic" w:hAnsi="Century Gothic" w:cs="Calibri"/>
          <w:spacing w:val="1"/>
          <w:sz w:val="16"/>
          <w:szCs w:val="16"/>
        </w:rPr>
        <w:t>r</w:t>
      </w:r>
      <w:r w:rsidRPr="003D2070">
        <w:rPr>
          <w:rFonts w:ascii="Century Gothic" w:hAnsi="Century Gothic" w:cs="Calibri"/>
          <w:sz w:val="16"/>
          <w:szCs w:val="16"/>
        </w:rPr>
        <w:t>á</w:t>
      </w:r>
      <w:r w:rsidRPr="003D2070">
        <w:rPr>
          <w:rFonts w:ascii="Century Gothic" w:hAnsi="Century Gothic" w:cs="Calibri"/>
          <w:spacing w:val="1"/>
          <w:sz w:val="16"/>
          <w:szCs w:val="16"/>
        </w:rPr>
        <w:t xml:space="preserve"> </w:t>
      </w:r>
      <w:r w:rsidRPr="003D2070">
        <w:rPr>
          <w:rFonts w:ascii="Century Gothic" w:hAnsi="Century Gothic" w:cs="Calibri"/>
          <w:spacing w:val="-1"/>
          <w:sz w:val="16"/>
          <w:szCs w:val="16"/>
        </w:rPr>
        <w:t>c</w:t>
      </w:r>
      <w:r w:rsidRPr="003D2070">
        <w:rPr>
          <w:rFonts w:ascii="Century Gothic" w:hAnsi="Century Gothic" w:cs="Calibri"/>
          <w:sz w:val="16"/>
          <w:szCs w:val="16"/>
        </w:rPr>
        <w:t>ub</w:t>
      </w:r>
      <w:r w:rsidRPr="003D2070">
        <w:rPr>
          <w:rFonts w:ascii="Century Gothic" w:hAnsi="Century Gothic" w:cs="Calibri"/>
          <w:spacing w:val="3"/>
          <w:sz w:val="16"/>
          <w:szCs w:val="16"/>
        </w:rPr>
        <w:t>i</w:t>
      </w:r>
      <w:r w:rsidRPr="003D2070">
        <w:rPr>
          <w:rFonts w:ascii="Century Gothic" w:hAnsi="Century Gothic" w:cs="Calibri"/>
          <w:spacing w:val="-1"/>
          <w:sz w:val="16"/>
          <w:szCs w:val="16"/>
        </w:rPr>
        <w:t>e</w:t>
      </w:r>
      <w:r w:rsidRPr="003D2070">
        <w:rPr>
          <w:rFonts w:ascii="Century Gothic" w:hAnsi="Century Gothic" w:cs="Calibri"/>
          <w:sz w:val="16"/>
          <w:szCs w:val="16"/>
        </w:rPr>
        <w:t>rto</w:t>
      </w:r>
      <w:r w:rsidRPr="003D2070">
        <w:rPr>
          <w:rFonts w:ascii="Century Gothic" w:hAnsi="Century Gothic" w:cs="Calibri"/>
          <w:spacing w:val="4"/>
          <w:sz w:val="16"/>
          <w:szCs w:val="16"/>
        </w:rPr>
        <w:t xml:space="preserve"> </w:t>
      </w:r>
      <w:r w:rsidRPr="003D2070">
        <w:rPr>
          <w:rFonts w:ascii="Century Gothic" w:hAnsi="Century Gothic" w:cs="Calibri"/>
          <w:spacing w:val="-1"/>
          <w:sz w:val="16"/>
          <w:szCs w:val="16"/>
        </w:rPr>
        <w:t>c</w:t>
      </w:r>
      <w:r w:rsidRPr="003D2070">
        <w:rPr>
          <w:rFonts w:ascii="Century Gothic" w:hAnsi="Century Gothic" w:cs="Calibri"/>
          <w:sz w:val="16"/>
          <w:szCs w:val="16"/>
        </w:rPr>
        <w:t>on</w:t>
      </w:r>
      <w:r w:rsidRPr="003D2070">
        <w:rPr>
          <w:rFonts w:ascii="Century Gothic" w:hAnsi="Century Gothic" w:cs="Calibri"/>
          <w:spacing w:val="2"/>
          <w:sz w:val="16"/>
          <w:szCs w:val="16"/>
        </w:rPr>
        <w:t xml:space="preserve"> </w:t>
      </w:r>
      <w:r w:rsidRPr="003D2070">
        <w:rPr>
          <w:rFonts w:ascii="Century Gothic" w:hAnsi="Century Gothic" w:cs="Calibri"/>
          <w:spacing w:val="-1"/>
          <w:sz w:val="16"/>
          <w:szCs w:val="16"/>
        </w:rPr>
        <w:t>c</w:t>
      </w:r>
      <w:r w:rsidRPr="003D2070">
        <w:rPr>
          <w:rFonts w:ascii="Century Gothic" w:hAnsi="Century Gothic" w:cs="Calibri"/>
          <w:spacing w:val="1"/>
          <w:sz w:val="16"/>
          <w:szCs w:val="16"/>
        </w:rPr>
        <w:t>ar</w:t>
      </w:r>
      <w:r w:rsidRPr="003D2070">
        <w:rPr>
          <w:rFonts w:ascii="Century Gothic" w:hAnsi="Century Gothic" w:cs="Calibri"/>
          <w:spacing w:val="-2"/>
          <w:sz w:val="16"/>
          <w:szCs w:val="16"/>
        </w:rPr>
        <w:t>g</w:t>
      </w:r>
      <w:r w:rsidRPr="003D2070">
        <w:rPr>
          <w:rFonts w:ascii="Century Gothic" w:hAnsi="Century Gothic" w:cs="Calibri"/>
          <w:sz w:val="16"/>
          <w:szCs w:val="16"/>
        </w:rPr>
        <w:t>o</w:t>
      </w:r>
      <w:r w:rsidRPr="003D2070">
        <w:rPr>
          <w:rFonts w:ascii="Century Gothic" w:hAnsi="Century Gothic" w:cs="Calibri"/>
          <w:spacing w:val="2"/>
          <w:sz w:val="16"/>
          <w:szCs w:val="16"/>
        </w:rPr>
        <w:t xml:space="preserve"> </w:t>
      </w:r>
      <w:r w:rsidRPr="003D2070">
        <w:rPr>
          <w:rFonts w:ascii="Century Gothic" w:hAnsi="Century Gothic" w:cs="Calibri"/>
          <w:spacing w:val="-1"/>
          <w:sz w:val="16"/>
          <w:szCs w:val="16"/>
        </w:rPr>
        <w:t>a</w:t>
      </w:r>
      <w:r w:rsidRPr="003D2070">
        <w:rPr>
          <w:rFonts w:ascii="Century Gothic" w:hAnsi="Century Gothic" w:cs="Calibri"/>
          <w:sz w:val="16"/>
          <w:szCs w:val="16"/>
        </w:rPr>
        <w:t>l</w:t>
      </w:r>
      <w:r w:rsidRPr="003D2070">
        <w:rPr>
          <w:rFonts w:ascii="Century Gothic" w:hAnsi="Century Gothic" w:cs="Calibri"/>
          <w:spacing w:val="3"/>
          <w:sz w:val="16"/>
          <w:szCs w:val="16"/>
        </w:rPr>
        <w:t xml:space="preserve"> </w:t>
      </w:r>
      <w:r w:rsidRPr="003D2070">
        <w:rPr>
          <w:rFonts w:ascii="Century Gothic" w:hAnsi="Century Gothic" w:cs="Calibri"/>
          <w:spacing w:val="1"/>
          <w:sz w:val="16"/>
          <w:szCs w:val="16"/>
        </w:rPr>
        <w:t>c</w:t>
      </w:r>
      <w:r w:rsidRPr="003D2070">
        <w:rPr>
          <w:rFonts w:ascii="Century Gothic" w:hAnsi="Century Gothic" w:cs="Calibri"/>
          <w:spacing w:val="-1"/>
          <w:sz w:val="16"/>
          <w:szCs w:val="16"/>
        </w:rPr>
        <w:t>e</w:t>
      </w:r>
      <w:r w:rsidRPr="003D2070">
        <w:rPr>
          <w:rFonts w:ascii="Century Gothic" w:hAnsi="Century Gothic" w:cs="Calibri"/>
          <w:sz w:val="16"/>
          <w:szCs w:val="16"/>
        </w:rPr>
        <w:t>rtifi</w:t>
      </w:r>
      <w:r w:rsidRPr="003D2070">
        <w:rPr>
          <w:rFonts w:ascii="Century Gothic" w:hAnsi="Century Gothic" w:cs="Calibri"/>
          <w:spacing w:val="1"/>
          <w:sz w:val="16"/>
          <w:szCs w:val="16"/>
        </w:rPr>
        <w:t>c</w:t>
      </w:r>
      <w:r w:rsidRPr="003D2070">
        <w:rPr>
          <w:rFonts w:ascii="Century Gothic" w:hAnsi="Century Gothic" w:cs="Calibri"/>
          <w:spacing w:val="-1"/>
          <w:sz w:val="16"/>
          <w:szCs w:val="16"/>
        </w:rPr>
        <w:t>a</w:t>
      </w:r>
      <w:r w:rsidRPr="003D2070">
        <w:rPr>
          <w:rFonts w:ascii="Century Gothic" w:hAnsi="Century Gothic" w:cs="Calibri"/>
          <w:sz w:val="16"/>
          <w:szCs w:val="16"/>
        </w:rPr>
        <w:t>do</w:t>
      </w:r>
      <w:r w:rsidRPr="003D2070">
        <w:rPr>
          <w:rFonts w:ascii="Century Gothic" w:hAnsi="Century Gothic" w:cs="Calibri"/>
          <w:spacing w:val="2"/>
          <w:sz w:val="16"/>
          <w:szCs w:val="16"/>
        </w:rPr>
        <w:t xml:space="preserve"> d</w:t>
      </w:r>
      <w:r w:rsidRPr="003D2070">
        <w:rPr>
          <w:rFonts w:ascii="Century Gothic" w:hAnsi="Century Gothic" w:cs="Calibri"/>
          <w:sz w:val="16"/>
          <w:szCs w:val="16"/>
        </w:rPr>
        <w:t>e</w:t>
      </w:r>
      <w:r w:rsidRPr="003D2070">
        <w:rPr>
          <w:rFonts w:ascii="Century Gothic" w:hAnsi="Century Gothic" w:cs="Calibri"/>
          <w:spacing w:val="6"/>
          <w:sz w:val="16"/>
          <w:szCs w:val="16"/>
        </w:rPr>
        <w:t xml:space="preserve"> </w:t>
      </w:r>
      <w:r w:rsidRPr="003D2070">
        <w:rPr>
          <w:rFonts w:ascii="Century Gothic" w:hAnsi="Century Gothic" w:cs="Calibri"/>
          <w:sz w:val="16"/>
          <w:szCs w:val="16"/>
        </w:rPr>
        <w:t>disponib</w:t>
      </w:r>
      <w:r w:rsidRPr="003D2070">
        <w:rPr>
          <w:rFonts w:ascii="Century Gothic" w:hAnsi="Century Gothic" w:cs="Calibri"/>
          <w:spacing w:val="1"/>
          <w:sz w:val="16"/>
          <w:szCs w:val="16"/>
        </w:rPr>
        <w:t>i</w:t>
      </w:r>
      <w:r w:rsidRPr="003D2070">
        <w:rPr>
          <w:rFonts w:ascii="Century Gothic" w:hAnsi="Century Gothic" w:cs="Calibri"/>
          <w:sz w:val="16"/>
          <w:szCs w:val="16"/>
        </w:rPr>
        <w:t>l</w:t>
      </w:r>
      <w:r w:rsidRPr="003D2070">
        <w:rPr>
          <w:rFonts w:ascii="Century Gothic" w:hAnsi="Century Gothic" w:cs="Calibri"/>
          <w:spacing w:val="1"/>
          <w:sz w:val="16"/>
          <w:szCs w:val="16"/>
        </w:rPr>
        <w:t>i</w:t>
      </w:r>
      <w:r w:rsidRPr="003D2070">
        <w:rPr>
          <w:rFonts w:ascii="Century Gothic" w:hAnsi="Century Gothic" w:cs="Calibri"/>
          <w:sz w:val="16"/>
          <w:szCs w:val="16"/>
        </w:rPr>
        <w:t>d</w:t>
      </w:r>
      <w:r w:rsidRPr="003D2070">
        <w:rPr>
          <w:rFonts w:ascii="Century Gothic" w:hAnsi="Century Gothic" w:cs="Calibri"/>
          <w:spacing w:val="-1"/>
          <w:sz w:val="16"/>
          <w:szCs w:val="16"/>
        </w:rPr>
        <w:t>a</w:t>
      </w:r>
      <w:r w:rsidRPr="003D2070">
        <w:rPr>
          <w:rFonts w:ascii="Century Gothic" w:hAnsi="Century Gothic" w:cs="Calibri"/>
          <w:sz w:val="16"/>
          <w:szCs w:val="16"/>
        </w:rPr>
        <w:t>d</w:t>
      </w:r>
      <w:r w:rsidRPr="003D2070">
        <w:rPr>
          <w:rFonts w:ascii="Century Gothic" w:hAnsi="Century Gothic" w:cs="Calibri"/>
          <w:spacing w:val="2"/>
          <w:sz w:val="16"/>
          <w:szCs w:val="16"/>
        </w:rPr>
        <w:t xml:space="preserve"> </w:t>
      </w:r>
      <w:r w:rsidRPr="003D2070">
        <w:rPr>
          <w:rFonts w:ascii="Century Gothic" w:hAnsi="Century Gothic" w:cs="Calibri"/>
          <w:sz w:val="16"/>
          <w:szCs w:val="16"/>
        </w:rPr>
        <w:t>p</w:t>
      </w:r>
      <w:r w:rsidRPr="003D2070">
        <w:rPr>
          <w:rFonts w:ascii="Century Gothic" w:hAnsi="Century Gothic" w:cs="Calibri"/>
          <w:spacing w:val="-1"/>
          <w:sz w:val="16"/>
          <w:szCs w:val="16"/>
        </w:rPr>
        <w:t>re</w:t>
      </w:r>
      <w:r w:rsidRPr="003D2070">
        <w:rPr>
          <w:rFonts w:ascii="Century Gothic" w:hAnsi="Century Gothic" w:cs="Calibri"/>
          <w:sz w:val="16"/>
          <w:szCs w:val="16"/>
        </w:rPr>
        <w:t>sup</w:t>
      </w:r>
      <w:r w:rsidRPr="003D2070">
        <w:rPr>
          <w:rFonts w:ascii="Century Gothic" w:hAnsi="Century Gothic" w:cs="Calibri"/>
          <w:spacing w:val="2"/>
          <w:sz w:val="16"/>
          <w:szCs w:val="16"/>
        </w:rPr>
        <w:t>u</w:t>
      </w:r>
      <w:r w:rsidRPr="003D2070">
        <w:rPr>
          <w:rFonts w:ascii="Century Gothic" w:hAnsi="Century Gothic" w:cs="Calibri"/>
          <w:spacing w:val="-1"/>
          <w:sz w:val="16"/>
          <w:szCs w:val="16"/>
        </w:rPr>
        <w:t>e</w:t>
      </w:r>
      <w:r w:rsidRPr="003D2070">
        <w:rPr>
          <w:rFonts w:ascii="Century Gothic" w:hAnsi="Century Gothic" w:cs="Calibri"/>
          <w:sz w:val="16"/>
          <w:szCs w:val="16"/>
        </w:rPr>
        <w:t>stal</w:t>
      </w:r>
      <w:r w:rsidRPr="003D2070">
        <w:rPr>
          <w:rFonts w:ascii="Century Gothic" w:hAnsi="Century Gothic" w:cs="Calibri"/>
          <w:spacing w:val="2"/>
          <w:sz w:val="16"/>
          <w:szCs w:val="16"/>
        </w:rPr>
        <w:t xml:space="preserve"> </w:t>
      </w:r>
      <w:r w:rsidRPr="00987419">
        <w:rPr>
          <w:rFonts w:ascii="Century Gothic" w:hAnsi="Century Gothic" w:cs="Calibri"/>
          <w:color w:val="000000" w:themeColor="text1"/>
          <w:sz w:val="16"/>
          <w:szCs w:val="16"/>
        </w:rPr>
        <w:t>No.</w:t>
      </w:r>
      <w:r w:rsidR="00B51971" w:rsidRPr="00987419">
        <w:rPr>
          <w:rFonts w:ascii="Century Gothic" w:hAnsi="Century Gothic" w:cstheme="minorHAnsi"/>
          <w:color w:val="000000" w:themeColor="text1"/>
          <w:sz w:val="16"/>
          <w:szCs w:val="16"/>
        </w:rPr>
        <w:t xml:space="preserve"> </w:t>
      </w:r>
      <w:r w:rsidR="00987419" w:rsidRPr="00987419">
        <w:rPr>
          <w:rFonts w:ascii="Century Gothic" w:hAnsi="Century Gothic" w:cstheme="minorHAnsi"/>
          <w:color w:val="000000" w:themeColor="text1"/>
          <w:sz w:val="16"/>
          <w:szCs w:val="16"/>
        </w:rPr>
        <w:t>446</w:t>
      </w:r>
      <w:r w:rsidR="00987419">
        <w:rPr>
          <w:rFonts w:ascii="Century Gothic" w:hAnsi="Century Gothic" w:cstheme="minorHAnsi"/>
          <w:color w:val="000000" w:themeColor="text1"/>
          <w:sz w:val="16"/>
          <w:szCs w:val="16"/>
        </w:rPr>
        <w:t xml:space="preserve">4-1 del 4 de Noviembre de 2016, expedido por la Oficina de Presupuesto. </w:t>
      </w:r>
    </w:p>
    <w:p w:rsidR="00B0793E" w:rsidRPr="00987419" w:rsidRDefault="00B0793E" w:rsidP="00987419">
      <w:pPr>
        <w:spacing w:line="240" w:lineRule="auto"/>
        <w:ind w:left="-284" w:right="51"/>
        <w:jc w:val="both"/>
        <w:rPr>
          <w:rFonts w:ascii="Century Gothic" w:hAnsi="Century Gothic" w:cstheme="minorHAnsi"/>
          <w:color w:val="FF0000"/>
          <w:sz w:val="16"/>
          <w:szCs w:val="16"/>
        </w:rPr>
      </w:pPr>
      <w:r w:rsidRPr="003D2070">
        <w:rPr>
          <w:rFonts w:ascii="Century Gothic" w:hAnsi="Century Gothic" w:cstheme="minorHAnsi"/>
          <w:b/>
          <w:sz w:val="16"/>
          <w:szCs w:val="16"/>
          <w:lang w:val="es-CO"/>
        </w:rPr>
        <w:t>ASPECTOS DEL CONTRATO</w:t>
      </w:r>
    </w:p>
    <w:p w:rsidR="00B0793E" w:rsidRPr="003D2070" w:rsidRDefault="00B0793E" w:rsidP="003D2070">
      <w:pPr>
        <w:pStyle w:val="Sinespaciado"/>
        <w:ind w:left="720"/>
        <w:jc w:val="both"/>
        <w:rPr>
          <w:rFonts w:ascii="Century Gothic" w:hAnsi="Century Gothic" w:cstheme="minorHAnsi"/>
          <w:b/>
          <w:sz w:val="16"/>
          <w:szCs w:val="16"/>
          <w:lang w:val="es-CO"/>
        </w:rPr>
      </w:pPr>
    </w:p>
    <w:p w:rsidR="00B0793E" w:rsidRPr="003D2070" w:rsidRDefault="00B0793E" w:rsidP="00FF0B87">
      <w:pPr>
        <w:pStyle w:val="Sinespaciado"/>
        <w:numPr>
          <w:ilvl w:val="1"/>
          <w:numId w:val="1"/>
        </w:numPr>
        <w:jc w:val="both"/>
        <w:rPr>
          <w:rFonts w:ascii="Century Gothic" w:hAnsi="Century Gothic" w:cstheme="minorHAnsi"/>
          <w:b/>
          <w:sz w:val="16"/>
          <w:szCs w:val="16"/>
          <w:lang w:val="es-CO"/>
        </w:rPr>
      </w:pPr>
      <w:r w:rsidRPr="003D2070">
        <w:rPr>
          <w:rFonts w:ascii="Century Gothic" w:hAnsi="Century Gothic" w:cstheme="minorHAnsi"/>
          <w:b/>
          <w:sz w:val="16"/>
          <w:szCs w:val="16"/>
          <w:lang w:val="es-CO"/>
        </w:rPr>
        <w:t>FORMA DE PAGO</w:t>
      </w:r>
    </w:p>
    <w:p w:rsidR="00B0793E" w:rsidRPr="003D2070" w:rsidRDefault="00B0793E" w:rsidP="003D2070">
      <w:pPr>
        <w:pStyle w:val="Sinespaciado"/>
        <w:jc w:val="both"/>
        <w:rPr>
          <w:rFonts w:ascii="Century Gothic" w:hAnsi="Century Gothic" w:cstheme="minorHAnsi"/>
          <w:sz w:val="16"/>
          <w:szCs w:val="16"/>
          <w:lang w:val="es-CO"/>
        </w:rPr>
      </w:pPr>
    </w:p>
    <w:p w:rsidR="00EA4438" w:rsidRPr="003D2070" w:rsidRDefault="00B0793E" w:rsidP="003D2070">
      <w:pPr>
        <w:spacing w:after="0" w:line="240" w:lineRule="auto"/>
        <w:ind w:left="-284" w:right="78"/>
        <w:jc w:val="both"/>
        <w:rPr>
          <w:rFonts w:ascii="Century Gothic" w:hAnsi="Century Gothic" w:cstheme="minorHAnsi"/>
          <w:sz w:val="16"/>
          <w:szCs w:val="16"/>
        </w:rPr>
      </w:pPr>
      <w:r w:rsidRPr="003D2070">
        <w:rPr>
          <w:rFonts w:ascii="Century Gothic" w:hAnsi="Century Gothic" w:cstheme="minorHAnsi"/>
          <w:sz w:val="16"/>
          <w:szCs w:val="16"/>
        </w:rPr>
        <w:t>La Universidad de Nariño pagará al contratista</w:t>
      </w:r>
      <w:r w:rsidR="00562405" w:rsidRPr="003D2070">
        <w:rPr>
          <w:rFonts w:ascii="Century Gothic" w:hAnsi="Century Gothic" w:cstheme="minorHAnsi"/>
          <w:sz w:val="16"/>
          <w:szCs w:val="16"/>
        </w:rPr>
        <w:t xml:space="preserve"> el valor del contrato,</w:t>
      </w:r>
      <w:r w:rsidRPr="003D2070">
        <w:rPr>
          <w:rFonts w:ascii="Century Gothic" w:hAnsi="Century Gothic" w:cstheme="minorHAnsi"/>
          <w:sz w:val="16"/>
          <w:szCs w:val="16"/>
        </w:rPr>
        <w:t xml:space="preserve"> de acuerdo a lo siguiente</w:t>
      </w:r>
      <w:r w:rsidR="00C21C95" w:rsidRPr="003D2070">
        <w:rPr>
          <w:rFonts w:ascii="Century Gothic" w:hAnsi="Century Gothic" w:cstheme="minorHAnsi"/>
          <w:sz w:val="16"/>
          <w:szCs w:val="16"/>
        </w:rPr>
        <w:t>:</w:t>
      </w:r>
    </w:p>
    <w:p w:rsidR="006D5F4F" w:rsidRPr="003D2070" w:rsidRDefault="006D5F4F" w:rsidP="003D2070">
      <w:pPr>
        <w:spacing w:after="0" w:line="240" w:lineRule="auto"/>
        <w:ind w:left="-284" w:right="78"/>
        <w:jc w:val="both"/>
        <w:rPr>
          <w:rFonts w:ascii="Century Gothic" w:hAnsi="Century Gothic" w:cstheme="minorHAnsi"/>
          <w:sz w:val="16"/>
          <w:szCs w:val="16"/>
        </w:rPr>
      </w:pPr>
    </w:p>
    <w:p w:rsidR="00EA4438" w:rsidRPr="003D2070" w:rsidRDefault="00C21C95" w:rsidP="003D2070">
      <w:pPr>
        <w:spacing w:after="0" w:line="240" w:lineRule="auto"/>
        <w:ind w:left="-284" w:right="78"/>
        <w:jc w:val="both"/>
        <w:rPr>
          <w:rFonts w:ascii="Century Gothic" w:hAnsi="Century Gothic" w:cs="Calibri"/>
          <w:sz w:val="16"/>
          <w:szCs w:val="16"/>
        </w:rPr>
      </w:pPr>
      <w:r w:rsidRPr="003D2070">
        <w:rPr>
          <w:rFonts w:ascii="Century Gothic" w:hAnsi="Century Gothic" w:cs="Calibri"/>
          <w:sz w:val="16"/>
          <w:szCs w:val="16"/>
        </w:rPr>
        <w:t xml:space="preserve">Para la cancelación se requerirá en cada pago del certificado de aportes a </w:t>
      </w:r>
      <w:r w:rsidR="006D5F4F" w:rsidRPr="003D2070">
        <w:rPr>
          <w:rFonts w:ascii="Century Gothic" w:hAnsi="Century Gothic" w:cs="Calibri"/>
          <w:sz w:val="16"/>
          <w:szCs w:val="16"/>
        </w:rPr>
        <w:t>seguridad social y parafiscal</w:t>
      </w:r>
      <w:r w:rsidRPr="003D2070">
        <w:rPr>
          <w:rFonts w:ascii="Century Gothic" w:hAnsi="Century Gothic" w:cs="Calibri"/>
          <w:sz w:val="16"/>
          <w:szCs w:val="16"/>
        </w:rPr>
        <w:t>, el recibido a satisfacción del supervisor o interventor, la factura y la Orden de Pago.</w:t>
      </w:r>
    </w:p>
    <w:p w:rsidR="006D5F4F" w:rsidRPr="003D2070" w:rsidRDefault="006D5F4F" w:rsidP="003D2070">
      <w:pPr>
        <w:spacing w:after="0" w:line="240" w:lineRule="auto"/>
        <w:ind w:left="-284" w:right="78"/>
        <w:jc w:val="both"/>
        <w:rPr>
          <w:rFonts w:ascii="Century Gothic" w:hAnsi="Century Gothic" w:cstheme="minorHAnsi"/>
          <w:sz w:val="16"/>
          <w:szCs w:val="16"/>
        </w:rPr>
      </w:pPr>
    </w:p>
    <w:p w:rsidR="00C21C95" w:rsidRPr="003D2070" w:rsidRDefault="00C21C95" w:rsidP="003D2070">
      <w:pPr>
        <w:spacing w:after="0" w:line="240" w:lineRule="auto"/>
        <w:ind w:left="-284" w:right="78"/>
        <w:jc w:val="both"/>
        <w:rPr>
          <w:rFonts w:ascii="Century Gothic" w:hAnsi="Century Gothic" w:cstheme="minorHAnsi"/>
          <w:sz w:val="16"/>
          <w:szCs w:val="16"/>
        </w:rPr>
      </w:pPr>
      <w:r w:rsidRPr="003D2070">
        <w:rPr>
          <w:rFonts w:ascii="Century Gothic" w:hAnsi="Century Gothic" w:cs="Calibri"/>
          <w:sz w:val="16"/>
          <w:szCs w:val="16"/>
        </w:rPr>
        <w:t>La Universidad de Nariño pagará al contratista un anticipo eq</w:t>
      </w:r>
      <w:r w:rsidR="00735154">
        <w:rPr>
          <w:rFonts w:ascii="Century Gothic" w:hAnsi="Century Gothic" w:cs="Calibri"/>
          <w:sz w:val="16"/>
          <w:szCs w:val="16"/>
        </w:rPr>
        <w:t>uivalente al 50</w:t>
      </w:r>
      <w:r w:rsidRPr="003D2070">
        <w:rPr>
          <w:rFonts w:ascii="Century Gothic" w:hAnsi="Century Gothic" w:cs="Calibri"/>
          <w:sz w:val="16"/>
          <w:szCs w:val="16"/>
        </w:rPr>
        <w:t xml:space="preserve">% del valor total del contrato. </w:t>
      </w:r>
    </w:p>
    <w:p w:rsidR="00C21C95" w:rsidRPr="003D2070" w:rsidRDefault="00C21C95" w:rsidP="003D2070">
      <w:pPr>
        <w:spacing w:after="0" w:line="240" w:lineRule="auto"/>
        <w:ind w:left="-284" w:right="78"/>
        <w:jc w:val="both"/>
        <w:rPr>
          <w:rFonts w:ascii="Century Gothic" w:hAnsi="Century Gothic" w:cs="Calibri"/>
          <w:sz w:val="16"/>
          <w:szCs w:val="16"/>
        </w:rPr>
      </w:pPr>
      <w:r w:rsidRPr="003D2070">
        <w:rPr>
          <w:rFonts w:ascii="Century Gothic" w:hAnsi="Century Gothic" w:cs="Calibri"/>
          <w:sz w:val="16"/>
          <w:szCs w:val="16"/>
        </w:rPr>
        <w:t xml:space="preserve">El saldo se cancelará </w:t>
      </w:r>
      <w:r w:rsidR="0096446A">
        <w:rPr>
          <w:rFonts w:ascii="Century Gothic" w:hAnsi="Century Gothic" w:cs="Calibri"/>
          <w:sz w:val="16"/>
          <w:szCs w:val="16"/>
        </w:rPr>
        <w:t xml:space="preserve">a la entrega a satisfacción por porte de la universidad. </w:t>
      </w:r>
    </w:p>
    <w:p w:rsidR="006D5F4F" w:rsidRPr="003D2070" w:rsidRDefault="006D5F4F" w:rsidP="003D2070">
      <w:pPr>
        <w:spacing w:after="0" w:line="240" w:lineRule="auto"/>
        <w:ind w:left="-284" w:right="78"/>
        <w:jc w:val="both"/>
        <w:rPr>
          <w:rFonts w:ascii="Century Gothic" w:hAnsi="Century Gothic" w:cs="Calibri"/>
          <w:sz w:val="16"/>
          <w:szCs w:val="16"/>
        </w:rPr>
      </w:pPr>
    </w:p>
    <w:p w:rsidR="00C21C95" w:rsidRPr="003D2070" w:rsidRDefault="00C21C95" w:rsidP="003D2070">
      <w:pPr>
        <w:spacing w:after="0" w:line="240" w:lineRule="auto"/>
        <w:ind w:left="-284" w:right="78"/>
        <w:jc w:val="both"/>
        <w:rPr>
          <w:rFonts w:ascii="Century Gothic" w:hAnsi="Century Gothic" w:cs="Calibri"/>
          <w:sz w:val="16"/>
          <w:szCs w:val="16"/>
        </w:rPr>
      </w:pPr>
      <w:r w:rsidRPr="003D2070">
        <w:rPr>
          <w:rFonts w:ascii="Century Gothic" w:hAnsi="Century Gothic" w:cs="Calibri"/>
          <w:sz w:val="16"/>
          <w:szCs w:val="16"/>
        </w:rPr>
        <w:t>La firma del acta de inicio no está supeditada a la entrega del anticipo.</w:t>
      </w:r>
    </w:p>
    <w:p w:rsidR="00B0793E" w:rsidRPr="003D2070" w:rsidRDefault="00B0793E" w:rsidP="003D2070">
      <w:pPr>
        <w:pStyle w:val="Sinespaciado"/>
        <w:jc w:val="both"/>
        <w:rPr>
          <w:rFonts w:ascii="Century Gothic" w:hAnsi="Century Gothic" w:cstheme="minorHAnsi"/>
          <w:sz w:val="16"/>
          <w:szCs w:val="16"/>
        </w:rPr>
      </w:pPr>
    </w:p>
    <w:p w:rsidR="00B0793E" w:rsidRPr="003D2070" w:rsidRDefault="00B0793E" w:rsidP="00FF0B87">
      <w:pPr>
        <w:pStyle w:val="Sinespaciado"/>
        <w:numPr>
          <w:ilvl w:val="1"/>
          <w:numId w:val="1"/>
        </w:numPr>
        <w:jc w:val="both"/>
        <w:rPr>
          <w:rFonts w:ascii="Century Gothic" w:hAnsi="Century Gothic" w:cstheme="minorHAnsi"/>
          <w:b/>
          <w:sz w:val="16"/>
          <w:szCs w:val="16"/>
          <w:lang w:val="es-CO"/>
        </w:rPr>
      </w:pPr>
      <w:r w:rsidRPr="003D2070">
        <w:rPr>
          <w:rFonts w:ascii="Century Gothic" w:hAnsi="Century Gothic" w:cstheme="minorHAnsi"/>
          <w:b/>
          <w:sz w:val="16"/>
          <w:szCs w:val="16"/>
        </w:rPr>
        <w:t>PLAZO DE EJECUCIÓN</w:t>
      </w:r>
    </w:p>
    <w:p w:rsidR="00B0793E" w:rsidRPr="003D2070" w:rsidRDefault="00B0793E" w:rsidP="003D2070">
      <w:pPr>
        <w:pStyle w:val="Sinespaciado"/>
        <w:jc w:val="both"/>
        <w:rPr>
          <w:rFonts w:ascii="Century Gothic" w:hAnsi="Century Gothic" w:cstheme="minorHAnsi"/>
          <w:sz w:val="16"/>
          <w:szCs w:val="16"/>
        </w:rPr>
      </w:pPr>
    </w:p>
    <w:p w:rsidR="00B0793E" w:rsidRDefault="00B0793E" w:rsidP="003D2070">
      <w:pPr>
        <w:widowControl w:val="0"/>
        <w:overflowPunct w:val="0"/>
        <w:autoSpaceDE w:val="0"/>
        <w:autoSpaceDN w:val="0"/>
        <w:adjustRightInd w:val="0"/>
        <w:spacing w:after="0" w:line="240" w:lineRule="auto"/>
        <w:ind w:right="120"/>
        <w:jc w:val="both"/>
        <w:rPr>
          <w:rFonts w:ascii="Century Gothic" w:hAnsi="Century Gothic" w:cstheme="minorHAnsi"/>
          <w:sz w:val="16"/>
          <w:szCs w:val="16"/>
        </w:rPr>
      </w:pPr>
      <w:r w:rsidRPr="003D2070">
        <w:rPr>
          <w:rFonts w:ascii="Century Gothic" w:hAnsi="Century Gothic" w:cstheme="minorHAnsi"/>
          <w:sz w:val="16"/>
          <w:szCs w:val="16"/>
        </w:rPr>
        <w:t xml:space="preserve">El plazo de ejecución </w:t>
      </w:r>
      <w:r w:rsidRPr="00390D09">
        <w:rPr>
          <w:rFonts w:ascii="Century Gothic" w:hAnsi="Century Gothic" w:cstheme="minorHAnsi"/>
          <w:sz w:val="16"/>
          <w:szCs w:val="16"/>
        </w:rPr>
        <w:t xml:space="preserve">del Contrato será de </w:t>
      </w:r>
      <w:r w:rsidR="006C2D18">
        <w:rPr>
          <w:rFonts w:ascii="Century Gothic" w:hAnsi="Century Gothic" w:cstheme="minorHAnsi"/>
          <w:sz w:val="16"/>
          <w:szCs w:val="16"/>
        </w:rPr>
        <w:t xml:space="preserve"> cuarenta y cinco</w:t>
      </w:r>
      <w:r w:rsidR="003B029E">
        <w:rPr>
          <w:rFonts w:ascii="Century Gothic" w:hAnsi="Century Gothic" w:cstheme="minorHAnsi"/>
          <w:sz w:val="16"/>
          <w:szCs w:val="16"/>
        </w:rPr>
        <w:t xml:space="preserve"> (</w:t>
      </w:r>
      <w:r w:rsidR="00342429">
        <w:rPr>
          <w:rFonts w:ascii="Century Gothic" w:hAnsi="Century Gothic" w:cstheme="minorHAnsi"/>
          <w:sz w:val="16"/>
          <w:szCs w:val="16"/>
        </w:rPr>
        <w:t>45</w:t>
      </w:r>
      <w:r w:rsidR="00B51971" w:rsidRPr="00390D09">
        <w:rPr>
          <w:rFonts w:ascii="Century Gothic" w:hAnsi="Century Gothic" w:cstheme="minorHAnsi"/>
          <w:sz w:val="16"/>
          <w:szCs w:val="16"/>
        </w:rPr>
        <w:t>)</w:t>
      </w:r>
      <w:r w:rsidR="00C21C95" w:rsidRPr="00390D09">
        <w:rPr>
          <w:rFonts w:ascii="Century Gothic" w:hAnsi="Century Gothic" w:cstheme="minorHAnsi"/>
          <w:sz w:val="16"/>
          <w:szCs w:val="16"/>
        </w:rPr>
        <w:t xml:space="preserve"> </w:t>
      </w:r>
      <w:r w:rsidR="00442B01" w:rsidRPr="00390D09">
        <w:rPr>
          <w:rFonts w:ascii="Century Gothic" w:hAnsi="Century Gothic" w:cstheme="minorHAnsi"/>
          <w:sz w:val="16"/>
          <w:szCs w:val="16"/>
        </w:rPr>
        <w:t>días</w:t>
      </w:r>
      <w:r w:rsidRPr="00390D09">
        <w:rPr>
          <w:rFonts w:ascii="Century Gothic" w:hAnsi="Century Gothic" w:cstheme="minorHAnsi"/>
          <w:color w:val="FF0000"/>
          <w:sz w:val="16"/>
          <w:szCs w:val="16"/>
        </w:rPr>
        <w:t xml:space="preserve"> </w:t>
      </w:r>
      <w:r w:rsidRPr="00390D09">
        <w:rPr>
          <w:rFonts w:ascii="Century Gothic" w:hAnsi="Century Gothic" w:cstheme="minorHAnsi"/>
          <w:sz w:val="16"/>
          <w:szCs w:val="16"/>
        </w:rPr>
        <w:t>contados a partir de la</w:t>
      </w:r>
      <w:r w:rsidRPr="003D2070">
        <w:rPr>
          <w:rFonts w:ascii="Century Gothic" w:hAnsi="Century Gothic" w:cstheme="minorHAnsi"/>
          <w:sz w:val="16"/>
          <w:szCs w:val="16"/>
        </w:rPr>
        <w:t xml:space="preserve"> fecha de </w:t>
      </w:r>
      <w:r w:rsidR="00DA0625">
        <w:rPr>
          <w:rFonts w:ascii="Century Gothic" w:hAnsi="Century Gothic" w:cstheme="minorHAnsi"/>
          <w:sz w:val="16"/>
          <w:szCs w:val="16"/>
        </w:rPr>
        <w:t xml:space="preserve">firma del acta u orden de inicio previa la </w:t>
      </w:r>
      <w:r w:rsidRPr="003D2070">
        <w:rPr>
          <w:rFonts w:ascii="Century Gothic" w:hAnsi="Century Gothic" w:cstheme="minorHAnsi"/>
          <w:sz w:val="16"/>
          <w:szCs w:val="16"/>
        </w:rPr>
        <w:t>legalización del contrato</w:t>
      </w:r>
      <w:r w:rsidR="00DA0625">
        <w:rPr>
          <w:rFonts w:ascii="Century Gothic" w:hAnsi="Century Gothic" w:cstheme="minorHAnsi"/>
          <w:sz w:val="16"/>
          <w:szCs w:val="16"/>
        </w:rPr>
        <w:t>.</w:t>
      </w:r>
    </w:p>
    <w:p w:rsidR="00B65F48" w:rsidRDefault="00B65F48" w:rsidP="003D2070">
      <w:pPr>
        <w:widowControl w:val="0"/>
        <w:overflowPunct w:val="0"/>
        <w:autoSpaceDE w:val="0"/>
        <w:autoSpaceDN w:val="0"/>
        <w:adjustRightInd w:val="0"/>
        <w:spacing w:after="0" w:line="240" w:lineRule="auto"/>
        <w:ind w:right="120"/>
        <w:jc w:val="both"/>
        <w:rPr>
          <w:rFonts w:ascii="Century Gothic" w:hAnsi="Century Gothic" w:cstheme="minorHAnsi"/>
          <w:sz w:val="16"/>
          <w:szCs w:val="16"/>
        </w:rPr>
      </w:pPr>
    </w:p>
    <w:p w:rsidR="00B65F48" w:rsidRDefault="00B65F48" w:rsidP="003D2070">
      <w:pPr>
        <w:widowControl w:val="0"/>
        <w:overflowPunct w:val="0"/>
        <w:autoSpaceDE w:val="0"/>
        <w:autoSpaceDN w:val="0"/>
        <w:adjustRightInd w:val="0"/>
        <w:spacing w:after="0" w:line="240" w:lineRule="auto"/>
        <w:ind w:right="120"/>
        <w:jc w:val="both"/>
        <w:rPr>
          <w:rFonts w:ascii="Century Gothic" w:hAnsi="Century Gothic" w:cstheme="minorHAnsi"/>
          <w:sz w:val="16"/>
          <w:szCs w:val="16"/>
        </w:rPr>
      </w:pPr>
    </w:p>
    <w:p w:rsidR="00B65F48" w:rsidRPr="003D2070" w:rsidRDefault="00B65F48" w:rsidP="003D2070">
      <w:pPr>
        <w:widowControl w:val="0"/>
        <w:overflowPunct w:val="0"/>
        <w:autoSpaceDE w:val="0"/>
        <w:autoSpaceDN w:val="0"/>
        <w:adjustRightInd w:val="0"/>
        <w:spacing w:after="0" w:line="240" w:lineRule="auto"/>
        <w:ind w:right="120"/>
        <w:jc w:val="both"/>
        <w:rPr>
          <w:rFonts w:ascii="Century Gothic" w:hAnsi="Century Gothic" w:cstheme="minorHAnsi"/>
          <w:sz w:val="16"/>
          <w:szCs w:val="16"/>
        </w:rPr>
      </w:pPr>
    </w:p>
    <w:p w:rsidR="00B0793E" w:rsidRPr="003D2070" w:rsidRDefault="00B0793E" w:rsidP="003D2070">
      <w:pPr>
        <w:widowControl w:val="0"/>
        <w:overflowPunct w:val="0"/>
        <w:autoSpaceDE w:val="0"/>
        <w:autoSpaceDN w:val="0"/>
        <w:adjustRightInd w:val="0"/>
        <w:spacing w:after="0" w:line="240" w:lineRule="auto"/>
        <w:ind w:right="120"/>
        <w:jc w:val="both"/>
        <w:rPr>
          <w:rFonts w:ascii="Century Gothic" w:hAnsi="Century Gothic" w:cstheme="minorHAnsi"/>
          <w:sz w:val="16"/>
          <w:szCs w:val="16"/>
        </w:rPr>
      </w:pPr>
    </w:p>
    <w:p w:rsidR="00B0793E" w:rsidRPr="003D2070" w:rsidRDefault="00B0793E" w:rsidP="00FF0B87">
      <w:pPr>
        <w:pStyle w:val="Prrafodelista"/>
        <w:widowControl w:val="0"/>
        <w:numPr>
          <w:ilvl w:val="1"/>
          <w:numId w:val="1"/>
        </w:numPr>
        <w:overflowPunct w:val="0"/>
        <w:autoSpaceDE w:val="0"/>
        <w:autoSpaceDN w:val="0"/>
        <w:adjustRightInd w:val="0"/>
        <w:spacing w:after="0" w:line="240" w:lineRule="auto"/>
        <w:ind w:right="120"/>
        <w:jc w:val="both"/>
        <w:rPr>
          <w:rFonts w:ascii="Century Gothic" w:hAnsi="Century Gothic" w:cstheme="minorHAnsi"/>
          <w:b/>
          <w:sz w:val="16"/>
          <w:szCs w:val="16"/>
        </w:rPr>
      </w:pPr>
      <w:r w:rsidRPr="003D2070">
        <w:rPr>
          <w:rFonts w:ascii="Century Gothic" w:hAnsi="Century Gothic" w:cstheme="minorHAnsi"/>
          <w:b/>
          <w:sz w:val="16"/>
          <w:szCs w:val="16"/>
        </w:rPr>
        <w:lastRenderedPageBreak/>
        <w:t>DOMICILIO Y LUGAR DE EJECUCIÓN</w:t>
      </w:r>
    </w:p>
    <w:p w:rsidR="00B0793E" w:rsidRPr="003D2070" w:rsidRDefault="00B0793E" w:rsidP="003D2070">
      <w:pPr>
        <w:pStyle w:val="Prrafodelista"/>
        <w:widowControl w:val="0"/>
        <w:overflowPunct w:val="0"/>
        <w:autoSpaceDE w:val="0"/>
        <w:autoSpaceDN w:val="0"/>
        <w:adjustRightInd w:val="0"/>
        <w:spacing w:after="0" w:line="240" w:lineRule="auto"/>
        <w:ind w:right="120"/>
        <w:jc w:val="both"/>
        <w:rPr>
          <w:rFonts w:ascii="Century Gothic" w:hAnsi="Century Gothic" w:cstheme="minorHAnsi"/>
          <w:b/>
          <w:sz w:val="16"/>
          <w:szCs w:val="16"/>
        </w:rPr>
      </w:pPr>
    </w:p>
    <w:p w:rsidR="00B0793E" w:rsidRPr="003D2070" w:rsidRDefault="00B0793E" w:rsidP="003D2070">
      <w:pPr>
        <w:widowControl w:val="0"/>
        <w:overflowPunct w:val="0"/>
        <w:autoSpaceDE w:val="0"/>
        <w:autoSpaceDN w:val="0"/>
        <w:adjustRightInd w:val="0"/>
        <w:spacing w:after="0" w:line="240" w:lineRule="auto"/>
        <w:ind w:right="120"/>
        <w:jc w:val="both"/>
        <w:rPr>
          <w:rFonts w:ascii="Century Gothic" w:hAnsi="Century Gothic" w:cstheme="minorHAnsi"/>
          <w:sz w:val="16"/>
          <w:szCs w:val="16"/>
        </w:rPr>
      </w:pPr>
      <w:r w:rsidRPr="003D2070">
        <w:rPr>
          <w:rFonts w:ascii="Century Gothic" w:hAnsi="Century Gothic" w:cstheme="minorHAnsi"/>
          <w:sz w:val="16"/>
          <w:szCs w:val="16"/>
        </w:rPr>
        <w:t>Para todos los efectos el domicilio contractual y el lugar de ejecución será el Municipio de Pasto (N).</w:t>
      </w:r>
    </w:p>
    <w:p w:rsidR="00B0793E" w:rsidRPr="003D2070" w:rsidRDefault="00B0793E" w:rsidP="003D2070">
      <w:pPr>
        <w:widowControl w:val="0"/>
        <w:overflowPunct w:val="0"/>
        <w:autoSpaceDE w:val="0"/>
        <w:autoSpaceDN w:val="0"/>
        <w:adjustRightInd w:val="0"/>
        <w:spacing w:after="0" w:line="240" w:lineRule="auto"/>
        <w:ind w:right="120"/>
        <w:jc w:val="both"/>
        <w:rPr>
          <w:rFonts w:ascii="Century Gothic" w:hAnsi="Century Gothic" w:cstheme="minorHAnsi"/>
          <w:sz w:val="16"/>
          <w:szCs w:val="16"/>
        </w:rPr>
      </w:pPr>
    </w:p>
    <w:p w:rsidR="00B0793E" w:rsidRPr="003D2070" w:rsidRDefault="00B0793E" w:rsidP="00FF0B87">
      <w:pPr>
        <w:pStyle w:val="Prrafodelista"/>
        <w:widowControl w:val="0"/>
        <w:numPr>
          <w:ilvl w:val="1"/>
          <w:numId w:val="1"/>
        </w:numPr>
        <w:overflowPunct w:val="0"/>
        <w:autoSpaceDE w:val="0"/>
        <w:autoSpaceDN w:val="0"/>
        <w:adjustRightInd w:val="0"/>
        <w:spacing w:after="0" w:line="240" w:lineRule="auto"/>
        <w:ind w:right="120"/>
        <w:jc w:val="both"/>
        <w:rPr>
          <w:rFonts w:ascii="Century Gothic" w:hAnsi="Century Gothic" w:cstheme="minorHAnsi"/>
          <w:b/>
          <w:sz w:val="16"/>
          <w:szCs w:val="16"/>
        </w:rPr>
      </w:pPr>
      <w:r w:rsidRPr="003D2070">
        <w:rPr>
          <w:rFonts w:ascii="Century Gothic" w:hAnsi="Century Gothic" w:cstheme="minorHAnsi"/>
          <w:b/>
          <w:sz w:val="16"/>
          <w:szCs w:val="16"/>
        </w:rPr>
        <w:t>PLAN DE ENTREGA Y CUMPLIMIENTO</w:t>
      </w:r>
    </w:p>
    <w:p w:rsidR="00B0793E" w:rsidRPr="003D2070" w:rsidRDefault="00B0793E" w:rsidP="003D2070">
      <w:pPr>
        <w:pStyle w:val="Prrafodelista"/>
        <w:widowControl w:val="0"/>
        <w:overflowPunct w:val="0"/>
        <w:autoSpaceDE w:val="0"/>
        <w:autoSpaceDN w:val="0"/>
        <w:adjustRightInd w:val="0"/>
        <w:spacing w:after="0" w:line="240" w:lineRule="auto"/>
        <w:ind w:right="120"/>
        <w:jc w:val="both"/>
        <w:rPr>
          <w:rFonts w:ascii="Century Gothic" w:hAnsi="Century Gothic" w:cstheme="minorHAnsi"/>
          <w:sz w:val="16"/>
          <w:szCs w:val="16"/>
        </w:rPr>
      </w:pPr>
    </w:p>
    <w:p w:rsidR="00B51971" w:rsidRPr="003D2070" w:rsidRDefault="00B51971" w:rsidP="003D2070">
      <w:pPr>
        <w:widowControl w:val="0"/>
        <w:autoSpaceDE w:val="0"/>
        <w:autoSpaceDN w:val="0"/>
        <w:adjustRightInd w:val="0"/>
        <w:spacing w:after="0" w:line="240" w:lineRule="auto"/>
        <w:jc w:val="both"/>
        <w:rPr>
          <w:rFonts w:ascii="Century Gothic" w:hAnsi="Century Gothic" w:cstheme="minorHAnsi"/>
          <w:sz w:val="16"/>
          <w:szCs w:val="16"/>
        </w:rPr>
      </w:pPr>
      <w:r w:rsidRPr="003D2070">
        <w:rPr>
          <w:rFonts w:ascii="Century Gothic" w:hAnsi="Century Gothic" w:cstheme="minorHAnsi"/>
          <w:sz w:val="16"/>
          <w:szCs w:val="16"/>
        </w:rPr>
        <w:t>El oferente favorecido deberá presentar la programación de obra, teniendo en cuenta la consecución lógica de las actividades y defin</w:t>
      </w:r>
      <w:r w:rsidR="00DA0625">
        <w:rPr>
          <w:rFonts w:ascii="Century Gothic" w:hAnsi="Century Gothic" w:cstheme="minorHAnsi"/>
          <w:sz w:val="16"/>
          <w:szCs w:val="16"/>
        </w:rPr>
        <w:t xml:space="preserve">ir la ruta crítica del proyecto, se deberá tener en cuenta horarios adicionales de trabajo con el fin de cumplir el objeto contractual en el tiempo establecido. </w:t>
      </w:r>
    </w:p>
    <w:p w:rsidR="00B0793E" w:rsidRPr="003D2070" w:rsidRDefault="00B0793E" w:rsidP="003D2070">
      <w:pPr>
        <w:widowControl w:val="0"/>
        <w:autoSpaceDE w:val="0"/>
        <w:autoSpaceDN w:val="0"/>
        <w:adjustRightInd w:val="0"/>
        <w:spacing w:after="0" w:line="240" w:lineRule="auto"/>
        <w:jc w:val="both"/>
        <w:rPr>
          <w:rFonts w:ascii="Century Gothic" w:hAnsi="Century Gothic" w:cstheme="minorHAnsi"/>
          <w:color w:val="FF0000"/>
          <w:sz w:val="16"/>
          <w:szCs w:val="16"/>
        </w:rPr>
      </w:pPr>
    </w:p>
    <w:p w:rsidR="00B0793E" w:rsidRPr="003D2070" w:rsidRDefault="00B0793E" w:rsidP="00FF0B87">
      <w:pPr>
        <w:pStyle w:val="Sinespaciado"/>
        <w:numPr>
          <w:ilvl w:val="1"/>
          <w:numId w:val="1"/>
        </w:numPr>
        <w:jc w:val="both"/>
        <w:rPr>
          <w:rFonts w:ascii="Century Gothic" w:hAnsi="Century Gothic" w:cstheme="minorHAnsi"/>
          <w:b/>
          <w:sz w:val="16"/>
          <w:szCs w:val="16"/>
        </w:rPr>
      </w:pPr>
      <w:r w:rsidRPr="003D2070">
        <w:rPr>
          <w:rFonts w:ascii="Century Gothic" w:hAnsi="Century Gothic" w:cstheme="minorHAnsi"/>
          <w:b/>
          <w:sz w:val="16"/>
          <w:szCs w:val="16"/>
        </w:rPr>
        <w:t>SUPERVISIÓN</w:t>
      </w:r>
    </w:p>
    <w:p w:rsidR="00B0793E" w:rsidRPr="003D2070" w:rsidRDefault="00B0793E" w:rsidP="003D2070">
      <w:pPr>
        <w:pStyle w:val="Sinespaciado"/>
        <w:jc w:val="both"/>
        <w:rPr>
          <w:rFonts w:ascii="Century Gothic" w:hAnsi="Century Gothic" w:cstheme="minorHAnsi"/>
          <w:sz w:val="16"/>
          <w:szCs w:val="16"/>
        </w:rPr>
      </w:pPr>
    </w:p>
    <w:p w:rsidR="00B0793E" w:rsidRPr="003D2070" w:rsidRDefault="00B0793E" w:rsidP="003D2070">
      <w:pPr>
        <w:spacing w:line="240" w:lineRule="auto"/>
        <w:ind w:right="79"/>
        <w:jc w:val="both"/>
        <w:rPr>
          <w:rFonts w:ascii="Century Gothic" w:hAnsi="Century Gothic" w:cstheme="minorHAnsi"/>
          <w:sz w:val="16"/>
          <w:szCs w:val="16"/>
        </w:rPr>
      </w:pPr>
      <w:r w:rsidRPr="003D2070">
        <w:rPr>
          <w:rFonts w:ascii="Century Gothic" w:hAnsi="Century Gothic" w:cstheme="minorHAnsi"/>
          <w:sz w:val="16"/>
          <w:szCs w:val="16"/>
        </w:rPr>
        <w:t xml:space="preserve">La UNIVERSIDAD DE NARIÑO ejercerá la vigilancia y control del objeto contractual, con el fin de verificar que se desarrollen y entreguen conforme a los términos pactados, mediante un Supervisor. </w:t>
      </w:r>
    </w:p>
    <w:p w:rsidR="00B0793E" w:rsidRPr="003D2070" w:rsidRDefault="00B0793E" w:rsidP="003D2070">
      <w:pPr>
        <w:widowControl w:val="0"/>
        <w:autoSpaceDE w:val="0"/>
        <w:autoSpaceDN w:val="0"/>
        <w:adjustRightInd w:val="0"/>
        <w:spacing w:after="0" w:line="240" w:lineRule="auto"/>
        <w:jc w:val="both"/>
        <w:rPr>
          <w:rFonts w:ascii="Century Gothic" w:hAnsi="Century Gothic" w:cstheme="minorHAnsi"/>
          <w:color w:val="FF0000"/>
          <w:sz w:val="16"/>
          <w:szCs w:val="16"/>
        </w:rPr>
      </w:pPr>
      <w:r w:rsidRPr="003D2070">
        <w:rPr>
          <w:rFonts w:ascii="Century Gothic" w:hAnsi="Century Gothic" w:cstheme="minorHAnsi"/>
          <w:sz w:val="16"/>
          <w:szCs w:val="16"/>
        </w:rPr>
        <w:t xml:space="preserve">El supervisor del contrato será la persona encargada de dar cumplimiento a lo establecido en el artículo 7 del Estatuto de Contratación Acuerdo 126 de Diciembre de 2014 y en el Manual de Contratación y será el Ordenador del Gasto,  o la persona o funcionario delegado para tal fin: </w:t>
      </w:r>
      <w:r w:rsidR="00C21C95" w:rsidRPr="003D2070">
        <w:rPr>
          <w:rFonts w:ascii="Century Gothic" w:hAnsi="Century Gothic" w:cstheme="minorHAnsi"/>
          <w:sz w:val="16"/>
          <w:szCs w:val="16"/>
        </w:rPr>
        <w:t>Director Fondo de Construcciones.</w:t>
      </w:r>
    </w:p>
    <w:p w:rsidR="004116EB" w:rsidRPr="003D2070" w:rsidRDefault="004116EB" w:rsidP="003D2070">
      <w:pPr>
        <w:widowControl w:val="0"/>
        <w:overflowPunct w:val="0"/>
        <w:autoSpaceDE w:val="0"/>
        <w:autoSpaceDN w:val="0"/>
        <w:adjustRightInd w:val="0"/>
        <w:spacing w:after="0" w:line="240" w:lineRule="auto"/>
        <w:jc w:val="both"/>
        <w:rPr>
          <w:rFonts w:ascii="Century Gothic" w:hAnsi="Century Gothic" w:cstheme="minorHAnsi"/>
          <w:sz w:val="16"/>
          <w:szCs w:val="16"/>
        </w:rPr>
      </w:pPr>
    </w:p>
    <w:p w:rsidR="00A223E9" w:rsidRPr="003D2070" w:rsidRDefault="00A223E9" w:rsidP="00FF0B87">
      <w:pPr>
        <w:pStyle w:val="Sinespaciado"/>
        <w:numPr>
          <w:ilvl w:val="1"/>
          <w:numId w:val="1"/>
        </w:numPr>
        <w:jc w:val="both"/>
        <w:rPr>
          <w:rFonts w:ascii="Century Gothic" w:hAnsi="Century Gothic" w:cstheme="minorHAnsi"/>
          <w:sz w:val="16"/>
          <w:szCs w:val="16"/>
        </w:rPr>
      </w:pPr>
      <w:r w:rsidRPr="003D2070">
        <w:rPr>
          <w:rFonts w:ascii="Century Gothic" w:hAnsi="Century Gothic" w:cstheme="minorHAnsi"/>
          <w:b/>
          <w:sz w:val="16"/>
          <w:szCs w:val="16"/>
        </w:rPr>
        <w:t>GARANTÍAS</w:t>
      </w:r>
    </w:p>
    <w:p w:rsidR="00A223E9" w:rsidRPr="003D2070" w:rsidRDefault="00A223E9" w:rsidP="003D2070">
      <w:pPr>
        <w:pStyle w:val="Sinespaciado"/>
        <w:jc w:val="both"/>
        <w:rPr>
          <w:rFonts w:ascii="Century Gothic" w:hAnsi="Century Gothic" w:cstheme="minorHAnsi"/>
          <w:b/>
          <w:sz w:val="16"/>
          <w:szCs w:val="16"/>
        </w:rPr>
      </w:pPr>
    </w:p>
    <w:p w:rsidR="00A223E9" w:rsidRDefault="00B0793E" w:rsidP="003D2070">
      <w:pPr>
        <w:spacing w:before="29" w:after="0" w:line="240" w:lineRule="auto"/>
        <w:ind w:left="76" w:right="75"/>
        <w:jc w:val="both"/>
        <w:rPr>
          <w:rFonts w:ascii="Century Gothic" w:hAnsi="Century Gothic" w:cstheme="minorHAnsi"/>
          <w:color w:val="222222"/>
          <w:sz w:val="16"/>
          <w:szCs w:val="16"/>
          <w:shd w:val="clear" w:color="auto" w:fill="FFFFFF"/>
        </w:rPr>
      </w:pPr>
      <w:r w:rsidRPr="003D2070">
        <w:rPr>
          <w:rFonts w:ascii="Century Gothic" w:hAnsi="Century Gothic" w:cstheme="minorHAnsi"/>
          <w:sz w:val="16"/>
          <w:szCs w:val="16"/>
          <w:shd w:val="clear" w:color="auto" w:fill="FFFFFF"/>
        </w:rPr>
        <w:t>E</w:t>
      </w:r>
      <w:r w:rsidR="00A223E9" w:rsidRPr="003D2070">
        <w:rPr>
          <w:rFonts w:ascii="Century Gothic" w:hAnsi="Century Gothic" w:cstheme="minorHAnsi"/>
          <w:sz w:val="16"/>
          <w:szCs w:val="16"/>
          <w:shd w:val="clear" w:color="auto" w:fill="FFFFFF"/>
        </w:rPr>
        <w:t>l contratista seleccionado se obligará a garantizar el cumplimiento de las obligaciones surgidas a favor de LA UNIVERSIDAD, con ocasión de la ejecución del contrato, mediante la constitución de las siguientes garantías:</w:t>
      </w:r>
      <w:r w:rsidR="006A68BE" w:rsidRPr="003D2070">
        <w:rPr>
          <w:rFonts w:ascii="Century Gothic" w:hAnsi="Century Gothic" w:cstheme="minorHAnsi"/>
          <w:color w:val="222222"/>
          <w:sz w:val="16"/>
          <w:szCs w:val="16"/>
          <w:shd w:val="clear" w:color="auto" w:fill="FFFFFF"/>
        </w:rPr>
        <w:t xml:space="preserve"> </w:t>
      </w:r>
    </w:p>
    <w:p w:rsidR="00EB4FBF" w:rsidRPr="003D2070" w:rsidRDefault="00EB4FBF" w:rsidP="003D2070">
      <w:pPr>
        <w:spacing w:before="29" w:after="0" w:line="240" w:lineRule="auto"/>
        <w:ind w:left="76" w:right="75"/>
        <w:jc w:val="both"/>
        <w:rPr>
          <w:rFonts w:ascii="Century Gothic" w:hAnsi="Century Gothic" w:cstheme="minorHAnsi"/>
          <w:color w:val="222222"/>
          <w:sz w:val="16"/>
          <w:szCs w:val="16"/>
          <w:shd w:val="clear" w:color="auto" w:fill="FFFFFF"/>
        </w:rPr>
      </w:pP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1917"/>
        <w:gridCol w:w="4339"/>
      </w:tblGrid>
      <w:tr w:rsidR="00A223E9" w:rsidRPr="003D2070" w:rsidTr="00E16604">
        <w:trPr>
          <w:jc w:val="center"/>
        </w:trPr>
        <w:tc>
          <w:tcPr>
            <w:tcW w:w="257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A223E9" w:rsidRPr="003D2070" w:rsidRDefault="00A223E9" w:rsidP="003D2070">
            <w:pPr>
              <w:widowControl w:val="0"/>
              <w:autoSpaceDE w:val="0"/>
              <w:autoSpaceDN w:val="0"/>
              <w:adjustRightInd w:val="0"/>
              <w:spacing w:after="0" w:line="240" w:lineRule="auto"/>
              <w:ind w:left="80"/>
              <w:jc w:val="center"/>
              <w:rPr>
                <w:rFonts w:ascii="Century Gothic" w:hAnsi="Century Gothic" w:cstheme="minorHAnsi"/>
                <w:sz w:val="16"/>
                <w:szCs w:val="16"/>
              </w:rPr>
            </w:pPr>
            <w:r w:rsidRPr="003D2070">
              <w:rPr>
                <w:rFonts w:ascii="Century Gothic" w:hAnsi="Century Gothic" w:cstheme="minorHAnsi"/>
                <w:b/>
                <w:bCs/>
                <w:sz w:val="16"/>
                <w:szCs w:val="16"/>
              </w:rPr>
              <w:t>AMPARO</w:t>
            </w:r>
          </w:p>
        </w:tc>
        <w:tc>
          <w:tcPr>
            <w:tcW w:w="191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A223E9" w:rsidRPr="003D2070" w:rsidRDefault="00A223E9" w:rsidP="003D2070">
            <w:pPr>
              <w:widowControl w:val="0"/>
              <w:autoSpaceDE w:val="0"/>
              <w:autoSpaceDN w:val="0"/>
              <w:adjustRightInd w:val="0"/>
              <w:spacing w:after="0" w:line="240" w:lineRule="auto"/>
              <w:jc w:val="center"/>
              <w:rPr>
                <w:rFonts w:ascii="Century Gothic" w:hAnsi="Century Gothic" w:cstheme="minorHAnsi"/>
                <w:sz w:val="16"/>
                <w:szCs w:val="16"/>
              </w:rPr>
            </w:pPr>
            <w:r w:rsidRPr="003D2070">
              <w:rPr>
                <w:rFonts w:ascii="Century Gothic" w:hAnsi="Century Gothic" w:cstheme="minorHAnsi"/>
                <w:b/>
                <w:bCs/>
                <w:sz w:val="16"/>
                <w:szCs w:val="16"/>
              </w:rPr>
              <w:t>PORCENTAJE</w:t>
            </w:r>
          </w:p>
        </w:tc>
        <w:tc>
          <w:tcPr>
            <w:tcW w:w="433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A223E9" w:rsidRPr="003D2070" w:rsidRDefault="00A223E9" w:rsidP="003D2070">
            <w:pPr>
              <w:widowControl w:val="0"/>
              <w:autoSpaceDE w:val="0"/>
              <w:autoSpaceDN w:val="0"/>
              <w:adjustRightInd w:val="0"/>
              <w:spacing w:after="0" w:line="240" w:lineRule="auto"/>
              <w:jc w:val="center"/>
              <w:rPr>
                <w:rFonts w:ascii="Century Gothic" w:hAnsi="Century Gothic" w:cstheme="minorHAnsi"/>
                <w:sz w:val="16"/>
                <w:szCs w:val="16"/>
              </w:rPr>
            </w:pPr>
            <w:r w:rsidRPr="003D2070">
              <w:rPr>
                <w:rFonts w:ascii="Century Gothic" w:hAnsi="Century Gothic" w:cstheme="minorHAnsi"/>
                <w:b/>
                <w:bCs/>
                <w:sz w:val="16"/>
                <w:szCs w:val="16"/>
              </w:rPr>
              <w:t>VIGENCIA</w:t>
            </w:r>
          </w:p>
        </w:tc>
      </w:tr>
      <w:tr w:rsidR="00EB4FBF" w:rsidRPr="003D2070" w:rsidTr="00577005">
        <w:trPr>
          <w:trHeight w:val="63"/>
          <w:jc w:val="center"/>
        </w:trPr>
        <w:tc>
          <w:tcPr>
            <w:tcW w:w="2573" w:type="dxa"/>
            <w:tcBorders>
              <w:top w:val="single" w:sz="4" w:space="0" w:color="auto"/>
              <w:left w:val="single" w:sz="4" w:space="0" w:color="auto"/>
              <w:bottom w:val="single" w:sz="4" w:space="0" w:color="auto"/>
              <w:right w:val="single" w:sz="4" w:space="0" w:color="auto"/>
            </w:tcBorders>
            <w:vAlign w:val="center"/>
          </w:tcPr>
          <w:p w:rsidR="00EB4FBF" w:rsidRPr="003D2070" w:rsidRDefault="00EB4FBF" w:rsidP="0096446A">
            <w:pPr>
              <w:pStyle w:val="Sinespaciado1"/>
              <w:jc w:val="both"/>
              <w:rPr>
                <w:rFonts w:ascii="Century Gothic" w:hAnsi="Century Gothic" w:cstheme="minorHAnsi"/>
                <w:sz w:val="16"/>
                <w:szCs w:val="16"/>
              </w:rPr>
            </w:pPr>
            <w:r w:rsidRPr="003D2070">
              <w:rPr>
                <w:rFonts w:ascii="Century Gothic" w:hAnsi="Century Gothic" w:cstheme="minorHAnsi"/>
                <w:sz w:val="16"/>
                <w:szCs w:val="16"/>
              </w:rPr>
              <w:t>Cumplimiento</w:t>
            </w:r>
          </w:p>
        </w:tc>
        <w:tc>
          <w:tcPr>
            <w:tcW w:w="1917" w:type="dxa"/>
            <w:tcBorders>
              <w:top w:val="single" w:sz="4" w:space="0" w:color="auto"/>
              <w:left w:val="single" w:sz="4" w:space="0" w:color="auto"/>
              <w:bottom w:val="single" w:sz="4" w:space="0" w:color="auto"/>
              <w:right w:val="single" w:sz="4" w:space="0" w:color="auto"/>
            </w:tcBorders>
            <w:vAlign w:val="center"/>
          </w:tcPr>
          <w:p w:rsidR="00EB4FBF" w:rsidRPr="003D2070" w:rsidRDefault="00EB4FBF" w:rsidP="0096446A">
            <w:pPr>
              <w:pStyle w:val="Sinespaciado1"/>
              <w:jc w:val="center"/>
              <w:rPr>
                <w:rFonts w:ascii="Century Gothic" w:hAnsi="Century Gothic" w:cstheme="minorHAnsi"/>
                <w:sz w:val="16"/>
                <w:szCs w:val="16"/>
              </w:rPr>
            </w:pPr>
            <w:r w:rsidRPr="003D2070">
              <w:rPr>
                <w:rFonts w:ascii="Century Gothic" w:hAnsi="Century Gothic" w:cstheme="minorHAnsi"/>
                <w:sz w:val="16"/>
                <w:szCs w:val="16"/>
              </w:rPr>
              <w:t>20%</w:t>
            </w:r>
          </w:p>
        </w:tc>
        <w:tc>
          <w:tcPr>
            <w:tcW w:w="4339" w:type="dxa"/>
            <w:tcBorders>
              <w:top w:val="single" w:sz="4" w:space="0" w:color="auto"/>
              <w:left w:val="single" w:sz="4" w:space="0" w:color="auto"/>
              <w:bottom w:val="single" w:sz="4" w:space="0" w:color="auto"/>
              <w:right w:val="single" w:sz="4" w:space="0" w:color="auto"/>
            </w:tcBorders>
            <w:vAlign w:val="center"/>
          </w:tcPr>
          <w:p w:rsidR="00EB4FBF" w:rsidRPr="003D2070" w:rsidRDefault="00EB4FBF" w:rsidP="0096446A">
            <w:pPr>
              <w:pStyle w:val="Sinespaciado1"/>
              <w:jc w:val="both"/>
              <w:rPr>
                <w:rFonts w:ascii="Century Gothic" w:hAnsi="Century Gothic" w:cstheme="minorHAnsi"/>
                <w:sz w:val="16"/>
                <w:szCs w:val="16"/>
              </w:rPr>
            </w:pPr>
            <w:r>
              <w:rPr>
                <w:rFonts w:ascii="Century Gothic" w:hAnsi="Century Gothic" w:cs="Arial"/>
                <w:color w:val="000000"/>
                <w:sz w:val="16"/>
                <w:szCs w:val="16"/>
                <w:shd w:val="clear" w:color="auto" w:fill="FFFFFF"/>
              </w:rPr>
              <w:t>V</w:t>
            </w:r>
            <w:r w:rsidRPr="003D2070">
              <w:rPr>
                <w:rFonts w:ascii="Century Gothic" w:hAnsi="Century Gothic" w:cs="Arial"/>
                <w:color w:val="000000"/>
                <w:sz w:val="16"/>
                <w:szCs w:val="16"/>
                <w:shd w:val="clear" w:color="auto" w:fill="FFFFFF"/>
              </w:rPr>
              <w:t xml:space="preserve">igente por el tiempo de duración del contrato y </w:t>
            </w:r>
            <w:r w:rsidRPr="003D2070">
              <w:rPr>
                <w:rFonts w:ascii="Century Gothic" w:hAnsi="Century Gothic" w:cstheme="minorHAnsi"/>
                <w:sz w:val="16"/>
                <w:szCs w:val="16"/>
                <w:lang w:val="es-ES"/>
              </w:rPr>
              <w:t>cuatro (4) meses</w:t>
            </w:r>
            <w:r>
              <w:rPr>
                <w:rFonts w:ascii="Century Gothic" w:hAnsi="Century Gothic" w:cstheme="minorHAnsi"/>
                <w:sz w:val="16"/>
                <w:szCs w:val="16"/>
                <w:lang w:val="es-ES"/>
              </w:rPr>
              <w:t>.</w:t>
            </w:r>
          </w:p>
        </w:tc>
      </w:tr>
      <w:tr w:rsidR="00EB4FBF" w:rsidRPr="003D2070" w:rsidTr="00DF5EA9">
        <w:trPr>
          <w:trHeight w:val="562"/>
          <w:jc w:val="center"/>
        </w:trPr>
        <w:tc>
          <w:tcPr>
            <w:tcW w:w="2573" w:type="dxa"/>
            <w:tcBorders>
              <w:top w:val="single" w:sz="4" w:space="0" w:color="auto"/>
              <w:left w:val="single" w:sz="4" w:space="0" w:color="auto"/>
              <w:bottom w:val="single" w:sz="4" w:space="0" w:color="auto"/>
              <w:right w:val="single" w:sz="4" w:space="0" w:color="auto"/>
            </w:tcBorders>
            <w:vAlign w:val="center"/>
          </w:tcPr>
          <w:p w:rsidR="00EB4FBF" w:rsidRPr="00A06A92" w:rsidRDefault="00EB4FBF" w:rsidP="0096446A">
            <w:pPr>
              <w:pStyle w:val="Sinespaciado1"/>
              <w:jc w:val="both"/>
              <w:rPr>
                <w:rFonts w:ascii="Century Gothic" w:hAnsi="Century Gothic" w:cstheme="minorHAnsi"/>
                <w:sz w:val="16"/>
                <w:szCs w:val="16"/>
              </w:rPr>
            </w:pPr>
            <w:r>
              <w:rPr>
                <w:rFonts w:ascii="Century Gothic" w:hAnsi="Century Gothic" w:cstheme="minorHAnsi"/>
                <w:sz w:val="16"/>
                <w:szCs w:val="16"/>
              </w:rPr>
              <w:t>Buen Manejo del Anticipo</w:t>
            </w:r>
            <w:r w:rsidRPr="00637A00">
              <w:rPr>
                <w:rFonts w:ascii="Century Gothic" w:hAnsi="Century Gothic" w:cstheme="minorHAnsi"/>
                <w:sz w:val="16"/>
                <w:szCs w:val="16"/>
              </w:rPr>
              <w:t xml:space="preserve"> </w:t>
            </w:r>
          </w:p>
        </w:tc>
        <w:tc>
          <w:tcPr>
            <w:tcW w:w="1917" w:type="dxa"/>
            <w:tcBorders>
              <w:top w:val="single" w:sz="4" w:space="0" w:color="auto"/>
              <w:left w:val="single" w:sz="4" w:space="0" w:color="auto"/>
              <w:bottom w:val="single" w:sz="4" w:space="0" w:color="auto"/>
              <w:right w:val="single" w:sz="4" w:space="0" w:color="auto"/>
            </w:tcBorders>
            <w:vAlign w:val="center"/>
          </w:tcPr>
          <w:p w:rsidR="00EB4FBF" w:rsidRDefault="00EB4FBF" w:rsidP="0096446A">
            <w:pPr>
              <w:pStyle w:val="Sinespaciado1"/>
              <w:jc w:val="center"/>
              <w:rPr>
                <w:rFonts w:ascii="Century Gothic" w:hAnsi="Century Gothic" w:cstheme="minorHAnsi"/>
                <w:sz w:val="16"/>
                <w:szCs w:val="16"/>
              </w:rPr>
            </w:pPr>
            <w:r>
              <w:rPr>
                <w:rFonts w:ascii="Century Gothic" w:hAnsi="Century Gothic" w:cstheme="minorHAnsi"/>
                <w:sz w:val="16"/>
                <w:szCs w:val="16"/>
              </w:rPr>
              <w:t xml:space="preserve">50% del valor del contrato </w:t>
            </w:r>
          </w:p>
        </w:tc>
        <w:tc>
          <w:tcPr>
            <w:tcW w:w="4339" w:type="dxa"/>
            <w:tcBorders>
              <w:top w:val="single" w:sz="4" w:space="0" w:color="auto"/>
              <w:left w:val="single" w:sz="4" w:space="0" w:color="auto"/>
              <w:bottom w:val="single" w:sz="4" w:space="0" w:color="auto"/>
              <w:right w:val="single" w:sz="4" w:space="0" w:color="auto"/>
            </w:tcBorders>
            <w:vAlign w:val="center"/>
          </w:tcPr>
          <w:p w:rsidR="00EB4FBF" w:rsidRPr="00A06A92" w:rsidRDefault="00EB4FBF" w:rsidP="0096446A">
            <w:pPr>
              <w:tabs>
                <w:tab w:val="num" w:pos="284"/>
              </w:tabs>
              <w:spacing w:line="240" w:lineRule="auto"/>
              <w:ind w:right="-1"/>
              <w:jc w:val="both"/>
              <w:rPr>
                <w:rFonts w:ascii="Century Gothic" w:hAnsi="Century Gothic" w:cstheme="minorHAnsi"/>
                <w:sz w:val="16"/>
                <w:szCs w:val="16"/>
              </w:rPr>
            </w:pPr>
            <w:r w:rsidRPr="00637A00">
              <w:rPr>
                <w:rFonts w:ascii="Century Gothic" w:hAnsi="Century Gothic" w:cstheme="minorHAnsi"/>
                <w:sz w:val="16"/>
                <w:szCs w:val="16"/>
              </w:rPr>
              <w:t>El amparo del buen manejo del anticipo. La Vigencia de la  garantía se extenderá durante la ejecución del contrato y treinta (30) días más.</w:t>
            </w:r>
          </w:p>
        </w:tc>
      </w:tr>
      <w:tr w:rsidR="00EB4FBF" w:rsidRPr="003D2070" w:rsidTr="00EB4FBF">
        <w:trPr>
          <w:trHeight w:val="660"/>
          <w:jc w:val="center"/>
        </w:trPr>
        <w:tc>
          <w:tcPr>
            <w:tcW w:w="2573" w:type="dxa"/>
            <w:tcBorders>
              <w:top w:val="single" w:sz="4" w:space="0" w:color="auto"/>
              <w:left w:val="single" w:sz="4" w:space="0" w:color="auto"/>
              <w:bottom w:val="single" w:sz="4" w:space="0" w:color="auto"/>
              <w:right w:val="single" w:sz="4" w:space="0" w:color="auto"/>
            </w:tcBorders>
            <w:vAlign w:val="center"/>
          </w:tcPr>
          <w:p w:rsidR="00EB4FBF" w:rsidRPr="00A06A92" w:rsidRDefault="00EB4FBF" w:rsidP="0096446A">
            <w:pPr>
              <w:pStyle w:val="Sinespaciado1"/>
              <w:jc w:val="both"/>
              <w:rPr>
                <w:rFonts w:ascii="Century Gothic" w:hAnsi="Century Gothic" w:cstheme="minorHAnsi"/>
                <w:sz w:val="16"/>
                <w:szCs w:val="16"/>
              </w:rPr>
            </w:pPr>
            <w:r w:rsidRPr="00A06A92">
              <w:rPr>
                <w:rFonts w:ascii="Century Gothic" w:hAnsi="Century Gothic" w:cstheme="minorHAnsi"/>
                <w:sz w:val="16"/>
                <w:szCs w:val="16"/>
              </w:rPr>
              <w:t xml:space="preserve">Calidad y correcto funcionamiento  </w:t>
            </w:r>
          </w:p>
          <w:p w:rsidR="00EB4FBF" w:rsidRPr="003D2070" w:rsidRDefault="00EB4FBF" w:rsidP="0096446A">
            <w:pPr>
              <w:pStyle w:val="Sinespaciado1"/>
              <w:jc w:val="both"/>
              <w:rPr>
                <w:rFonts w:ascii="Century Gothic" w:hAnsi="Century Gothic" w:cstheme="minorHAnsi"/>
                <w:sz w:val="16"/>
                <w:szCs w:val="16"/>
              </w:rPr>
            </w:pPr>
          </w:p>
          <w:p w:rsidR="00EB4FBF" w:rsidRPr="003D2070" w:rsidRDefault="00EB4FBF" w:rsidP="0096446A">
            <w:pPr>
              <w:pStyle w:val="Sinespaciado1"/>
              <w:jc w:val="both"/>
              <w:rPr>
                <w:rFonts w:ascii="Century Gothic" w:hAnsi="Century Gothic" w:cstheme="minorHAnsi"/>
                <w:sz w:val="16"/>
                <w:szCs w:val="16"/>
              </w:rPr>
            </w:pPr>
          </w:p>
        </w:tc>
        <w:tc>
          <w:tcPr>
            <w:tcW w:w="1917" w:type="dxa"/>
            <w:tcBorders>
              <w:top w:val="single" w:sz="4" w:space="0" w:color="auto"/>
              <w:left w:val="single" w:sz="4" w:space="0" w:color="auto"/>
              <w:bottom w:val="single" w:sz="4" w:space="0" w:color="auto"/>
              <w:right w:val="single" w:sz="4" w:space="0" w:color="auto"/>
            </w:tcBorders>
            <w:vAlign w:val="center"/>
          </w:tcPr>
          <w:p w:rsidR="00EB4FBF" w:rsidRPr="003D2070" w:rsidRDefault="00EB4FBF" w:rsidP="0096446A">
            <w:pPr>
              <w:pStyle w:val="Sinespaciado1"/>
              <w:jc w:val="center"/>
              <w:rPr>
                <w:rFonts w:ascii="Century Gothic" w:hAnsi="Century Gothic" w:cstheme="minorHAnsi"/>
                <w:sz w:val="16"/>
                <w:szCs w:val="16"/>
              </w:rPr>
            </w:pPr>
            <w:r>
              <w:rPr>
                <w:rFonts w:ascii="Century Gothic" w:hAnsi="Century Gothic" w:cstheme="minorHAnsi"/>
                <w:sz w:val="16"/>
                <w:szCs w:val="16"/>
              </w:rPr>
              <w:t>30%</w:t>
            </w:r>
          </w:p>
        </w:tc>
        <w:tc>
          <w:tcPr>
            <w:tcW w:w="4339" w:type="dxa"/>
            <w:tcBorders>
              <w:top w:val="single" w:sz="4" w:space="0" w:color="auto"/>
              <w:left w:val="single" w:sz="4" w:space="0" w:color="auto"/>
              <w:bottom w:val="single" w:sz="4" w:space="0" w:color="auto"/>
              <w:right w:val="single" w:sz="4" w:space="0" w:color="auto"/>
            </w:tcBorders>
            <w:vAlign w:val="center"/>
          </w:tcPr>
          <w:p w:rsidR="00EB4FBF" w:rsidRPr="003D2070" w:rsidRDefault="00EB4FBF" w:rsidP="0096446A">
            <w:pPr>
              <w:tabs>
                <w:tab w:val="num" w:pos="284"/>
              </w:tabs>
              <w:spacing w:line="240" w:lineRule="auto"/>
              <w:ind w:right="-1"/>
              <w:jc w:val="both"/>
              <w:rPr>
                <w:rFonts w:ascii="Century Gothic" w:hAnsi="Century Gothic" w:cs="Arial"/>
                <w:color w:val="000000"/>
                <w:sz w:val="16"/>
                <w:szCs w:val="16"/>
                <w:shd w:val="clear" w:color="auto" w:fill="FFFFFF"/>
              </w:rPr>
            </w:pPr>
            <w:r w:rsidRPr="00A06A92">
              <w:rPr>
                <w:rFonts w:ascii="Century Gothic" w:hAnsi="Century Gothic" w:cstheme="minorHAnsi"/>
                <w:sz w:val="16"/>
                <w:szCs w:val="16"/>
              </w:rPr>
              <w:t xml:space="preserve">Durante la ejecución del contrato y dos </w:t>
            </w:r>
            <w:r>
              <w:rPr>
                <w:rFonts w:ascii="Century Gothic" w:hAnsi="Century Gothic" w:cstheme="minorHAnsi"/>
                <w:sz w:val="16"/>
                <w:szCs w:val="16"/>
              </w:rPr>
              <w:t xml:space="preserve">(2) </w:t>
            </w:r>
            <w:r w:rsidRPr="00A06A92">
              <w:rPr>
                <w:rFonts w:ascii="Century Gothic" w:hAnsi="Century Gothic" w:cstheme="minorHAnsi"/>
                <w:sz w:val="16"/>
                <w:szCs w:val="16"/>
              </w:rPr>
              <w:t>años más</w:t>
            </w:r>
            <w:r>
              <w:rPr>
                <w:rFonts w:ascii="Century Gothic" w:hAnsi="Century Gothic" w:cstheme="minorHAnsi"/>
                <w:sz w:val="16"/>
                <w:szCs w:val="16"/>
              </w:rPr>
              <w:t>.</w:t>
            </w:r>
          </w:p>
        </w:tc>
      </w:tr>
    </w:tbl>
    <w:p w:rsidR="00A223E9" w:rsidRPr="003D2070" w:rsidRDefault="00A223E9" w:rsidP="003D2070">
      <w:pPr>
        <w:spacing w:before="29" w:after="0" w:line="240" w:lineRule="auto"/>
        <w:ind w:left="76" w:right="75"/>
        <w:jc w:val="both"/>
        <w:rPr>
          <w:rFonts w:ascii="Century Gothic" w:hAnsi="Century Gothic" w:cstheme="minorHAnsi"/>
          <w:sz w:val="16"/>
          <w:szCs w:val="16"/>
          <w:u w:color="000000"/>
          <w:lang w:eastAsia="es-CO"/>
        </w:rPr>
      </w:pPr>
    </w:p>
    <w:p w:rsidR="00567CB4" w:rsidRPr="003D2070" w:rsidRDefault="007D431F" w:rsidP="00FF0B87">
      <w:pPr>
        <w:pStyle w:val="Sinespaciado"/>
        <w:numPr>
          <w:ilvl w:val="0"/>
          <w:numId w:val="1"/>
        </w:numPr>
        <w:rPr>
          <w:rFonts w:ascii="Century Gothic" w:hAnsi="Century Gothic" w:cstheme="minorHAnsi"/>
          <w:sz w:val="16"/>
          <w:szCs w:val="16"/>
        </w:rPr>
      </w:pPr>
      <w:r w:rsidRPr="003D2070">
        <w:rPr>
          <w:rFonts w:ascii="Century Gothic" w:hAnsi="Century Gothic" w:cstheme="minorHAnsi"/>
          <w:b/>
          <w:sz w:val="16"/>
          <w:szCs w:val="16"/>
        </w:rPr>
        <w:t>OFERTA</w:t>
      </w:r>
    </w:p>
    <w:p w:rsidR="007D431F" w:rsidRPr="003D2070" w:rsidRDefault="007D431F" w:rsidP="003D2070">
      <w:pPr>
        <w:pStyle w:val="Sinespaciado"/>
        <w:ind w:left="360"/>
        <w:rPr>
          <w:rFonts w:ascii="Century Gothic" w:hAnsi="Century Gothic" w:cstheme="minorHAnsi"/>
          <w:b/>
          <w:sz w:val="16"/>
          <w:szCs w:val="16"/>
        </w:rPr>
      </w:pPr>
    </w:p>
    <w:p w:rsidR="007D431F" w:rsidRPr="003D2070" w:rsidRDefault="007D431F" w:rsidP="00FF0B87">
      <w:pPr>
        <w:pStyle w:val="Sinespaciado"/>
        <w:numPr>
          <w:ilvl w:val="1"/>
          <w:numId w:val="1"/>
        </w:numPr>
        <w:rPr>
          <w:rFonts w:ascii="Century Gothic" w:hAnsi="Century Gothic" w:cstheme="minorHAnsi"/>
          <w:sz w:val="16"/>
          <w:szCs w:val="16"/>
        </w:rPr>
      </w:pPr>
      <w:r w:rsidRPr="003D2070">
        <w:rPr>
          <w:rFonts w:ascii="Century Gothic" w:hAnsi="Century Gothic" w:cstheme="minorHAnsi"/>
          <w:b/>
          <w:sz w:val="16"/>
          <w:szCs w:val="16"/>
        </w:rPr>
        <w:t>PRESENTACIÓN</w:t>
      </w:r>
    </w:p>
    <w:p w:rsidR="007D431F" w:rsidRPr="003D2070" w:rsidRDefault="007D431F" w:rsidP="003D2070">
      <w:pPr>
        <w:pStyle w:val="Sinespaciado"/>
        <w:ind w:left="360"/>
        <w:rPr>
          <w:rFonts w:ascii="Century Gothic" w:hAnsi="Century Gothic" w:cstheme="minorHAnsi"/>
          <w:b/>
          <w:sz w:val="16"/>
          <w:szCs w:val="16"/>
        </w:rPr>
      </w:pPr>
    </w:p>
    <w:p w:rsidR="007D431F" w:rsidRPr="003D2070" w:rsidRDefault="007D431F" w:rsidP="00B65F48">
      <w:pPr>
        <w:spacing w:line="240" w:lineRule="auto"/>
        <w:ind w:right="77"/>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rPr>
        <w:t xml:space="preserve">Los Proponentes deben presentar sus Ofertas por escrito </w:t>
      </w:r>
      <w:r w:rsidRPr="003D2070">
        <w:rPr>
          <w:rFonts w:ascii="Century Gothic" w:hAnsi="Century Gothic" w:cstheme="minorHAnsi"/>
          <w:sz w:val="16"/>
          <w:szCs w:val="16"/>
          <w:u w:color="000000"/>
          <w:lang w:val="es-MX" w:eastAsia="es-CO"/>
        </w:rPr>
        <w:t xml:space="preserve">en sobre cerrado en la Oficina de Compras y Contratación de la Universidad de Nariño: Sede Principal, </w:t>
      </w:r>
      <w:r w:rsidR="009C7BF5" w:rsidRPr="009C7BF5">
        <w:rPr>
          <w:rFonts w:ascii="Century Gothic" w:hAnsi="Century Gothic" w:cstheme="minorHAnsi"/>
          <w:sz w:val="16"/>
          <w:szCs w:val="16"/>
          <w:u w:color="000000"/>
          <w:lang w:val="es-MX" w:eastAsia="es-CO"/>
        </w:rPr>
        <w:t>Bloque</w:t>
      </w:r>
      <w:r w:rsidR="009C7BF5">
        <w:rPr>
          <w:rFonts w:ascii="Century Gothic" w:hAnsi="Century Gothic" w:cstheme="minorHAnsi"/>
          <w:sz w:val="16"/>
          <w:szCs w:val="16"/>
          <w:u w:color="000000"/>
          <w:lang w:val="es-MX" w:eastAsia="es-CO"/>
        </w:rPr>
        <w:t xml:space="preserve"> </w:t>
      </w:r>
      <w:r w:rsidR="009C7BF5" w:rsidRPr="009C7BF5">
        <w:rPr>
          <w:rFonts w:ascii="Century Gothic" w:hAnsi="Century Gothic" w:cstheme="minorHAnsi"/>
          <w:sz w:val="16"/>
          <w:szCs w:val="16"/>
          <w:u w:color="000000"/>
          <w:lang w:val="es-MX" w:eastAsia="es-CO"/>
        </w:rPr>
        <w:t xml:space="preserve">Tecnológico – Sótano, Sector Norte </w:t>
      </w:r>
      <w:r w:rsidRPr="003D2070">
        <w:rPr>
          <w:rFonts w:ascii="Century Gothic" w:hAnsi="Century Gothic" w:cstheme="minorHAnsi"/>
          <w:sz w:val="16"/>
          <w:szCs w:val="16"/>
          <w:u w:color="000000"/>
          <w:lang w:val="es-MX" w:eastAsia="es-CO"/>
        </w:rPr>
        <w:t>– Pasto, hasta la fecha y hora indicadas en el cronograma de este convocatoria.</w:t>
      </w:r>
    </w:p>
    <w:p w:rsidR="007D431F" w:rsidRPr="003D2070" w:rsidRDefault="007D431F" w:rsidP="00B65F48">
      <w:pPr>
        <w:spacing w:line="240" w:lineRule="auto"/>
        <w:ind w:right="77"/>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La oferta y los documentos anexos deben redactarse en español y presentarse por   escrito utilizando un medio impreso y adicionalmente debe ir en formato digital.</w:t>
      </w:r>
    </w:p>
    <w:p w:rsidR="007D431F" w:rsidRPr="003D2070" w:rsidRDefault="007D431F" w:rsidP="00B65F48">
      <w:pPr>
        <w:shd w:val="clear" w:color="auto" w:fill="FFFFFF"/>
        <w:tabs>
          <w:tab w:val="left" w:pos="-284"/>
        </w:tabs>
        <w:spacing w:line="240" w:lineRule="auto"/>
        <w:ind w:right="77"/>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 xml:space="preserve">La oferta deberá entregarse en original y copia electrónica grabada en medio </w:t>
      </w:r>
      <w:r w:rsidR="008F11A4" w:rsidRPr="003D2070">
        <w:rPr>
          <w:rFonts w:ascii="Century Gothic" w:hAnsi="Century Gothic" w:cstheme="minorHAnsi"/>
          <w:sz w:val="16"/>
          <w:szCs w:val="16"/>
          <w:u w:color="000000"/>
          <w:lang w:val="es-MX" w:eastAsia="es-CO"/>
        </w:rPr>
        <w:t>magnética</w:t>
      </w:r>
      <w:r w:rsidRPr="003D2070">
        <w:rPr>
          <w:rFonts w:ascii="Century Gothic" w:hAnsi="Century Gothic" w:cstheme="minorHAnsi"/>
          <w:sz w:val="16"/>
          <w:szCs w:val="16"/>
          <w:u w:color="000000"/>
          <w:lang w:val="es-MX" w:eastAsia="es-CO"/>
        </w:rPr>
        <w:t xml:space="preserve">, en sobre sellado y rotulado en su parte exterior con mínimo la siguiente información: </w:t>
      </w:r>
    </w:p>
    <w:p w:rsidR="007D431F" w:rsidRPr="003D2070" w:rsidRDefault="007D431F" w:rsidP="00B65F48">
      <w:pPr>
        <w:numPr>
          <w:ilvl w:val="0"/>
          <w:numId w:val="2"/>
        </w:numPr>
        <w:shd w:val="clear" w:color="auto" w:fill="FFFFFF"/>
        <w:tabs>
          <w:tab w:val="left" w:pos="-284"/>
        </w:tabs>
        <w:spacing w:after="0" w:line="240" w:lineRule="auto"/>
        <w:ind w:left="0" w:right="77" w:firstLine="0"/>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Número de convocatoria y objeto de la misma</w:t>
      </w:r>
    </w:p>
    <w:p w:rsidR="007D431F" w:rsidRPr="003D2070" w:rsidRDefault="007D431F" w:rsidP="00B65F48">
      <w:pPr>
        <w:numPr>
          <w:ilvl w:val="0"/>
          <w:numId w:val="2"/>
        </w:numPr>
        <w:shd w:val="clear" w:color="auto" w:fill="FFFFFF"/>
        <w:tabs>
          <w:tab w:val="left" w:pos="-284"/>
        </w:tabs>
        <w:spacing w:after="0" w:line="240" w:lineRule="auto"/>
        <w:ind w:left="0" w:right="77" w:firstLine="0"/>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Nombre o Razón Social Oferente</w:t>
      </w:r>
    </w:p>
    <w:p w:rsidR="007D431F" w:rsidRPr="003D2070" w:rsidRDefault="007D431F" w:rsidP="00B65F48">
      <w:pPr>
        <w:numPr>
          <w:ilvl w:val="0"/>
          <w:numId w:val="2"/>
        </w:numPr>
        <w:shd w:val="clear" w:color="auto" w:fill="FFFFFF"/>
        <w:tabs>
          <w:tab w:val="left" w:pos="-284"/>
        </w:tabs>
        <w:spacing w:after="0" w:line="240" w:lineRule="auto"/>
        <w:ind w:left="0" w:right="77" w:firstLine="0"/>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Dirección</w:t>
      </w:r>
    </w:p>
    <w:p w:rsidR="007D431F" w:rsidRPr="003D2070" w:rsidRDefault="007D431F" w:rsidP="00B65F48">
      <w:pPr>
        <w:numPr>
          <w:ilvl w:val="0"/>
          <w:numId w:val="2"/>
        </w:numPr>
        <w:shd w:val="clear" w:color="auto" w:fill="FFFFFF"/>
        <w:tabs>
          <w:tab w:val="left" w:pos="-284"/>
        </w:tabs>
        <w:spacing w:after="0" w:line="240" w:lineRule="auto"/>
        <w:ind w:left="0" w:right="77" w:firstLine="0"/>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Teléfono</w:t>
      </w:r>
    </w:p>
    <w:p w:rsidR="007D431F" w:rsidRPr="003D2070" w:rsidRDefault="007D431F" w:rsidP="00B65F48">
      <w:pPr>
        <w:numPr>
          <w:ilvl w:val="0"/>
          <w:numId w:val="2"/>
        </w:numPr>
        <w:shd w:val="clear" w:color="auto" w:fill="FFFFFF"/>
        <w:tabs>
          <w:tab w:val="left" w:pos="-284"/>
        </w:tabs>
        <w:spacing w:after="0" w:line="240" w:lineRule="auto"/>
        <w:ind w:left="0" w:right="77" w:firstLine="0"/>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Número de fax</w:t>
      </w:r>
    </w:p>
    <w:p w:rsidR="007D431F" w:rsidRPr="003D2070" w:rsidRDefault="007D431F" w:rsidP="00B65F48">
      <w:pPr>
        <w:numPr>
          <w:ilvl w:val="0"/>
          <w:numId w:val="2"/>
        </w:numPr>
        <w:shd w:val="clear" w:color="auto" w:fill="FFFFFF"/>
        <w:tabs>
          <w:tab w:val="left" w:pos="-284"/>
        </w:tabs>
        <w:spacing w:after="0" w:line="240" w:lineRule="auto"/>
        <w:ind w:left="0" w:right="77" w:firstLine="0"/>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Correo Electrónico</w:t>
      </w:r>
    </w:p>
    <w:p w:rsidR="007D431F" w:rsidRPr="003D2070" w:rsidRDefault="007D431F" w:rsidP="00B65F48">
      <w:pPr>
        <w:numPr>
          <w:ilvl w:val="0"/>
          <w:numId w:val="2"/>
        </w:numPr>
        <w:shd w:val="clear" w:color="auto" w:fill="FFFFFF"/>
        <w:tabs>
          <w:tab w:val="left" w:pos="-284"/>
        </w:tabs>
        <w:spacing w:after="0" w:line="240" w:lineRule="auto"/>
        <w:ind w:left="0" w:right="77" w:firstLine="0"/>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Número de folios de que consta</w:t>
      </w:r>
    </w:p>
    <w:p w:rsidR="00311399" w:rsidRPr="003D2070" w:rsidRDefault="00311399" w:rsidP="003D2070">
      <w:pPr>
        <w:spacing w:line="240" w:lineRule="auto"/>
        <w:ind w:left="-284" w:right="77"/>
        <w:jc w:val="both"/>
        <w:rPr>
          <w:rFonts w:ascii="Century Gothic" w:hAnsi="Century Gothic" w:cstheme="minorHAnsi"/>
          <w:sz w:val="16"/>
          <w:szCs w:val="16"/>
          <w:u w:color="000000"/>
          <w:lang w:val="es-MX" w:eastAsia="es-CO"/>
        </w:rPr>
      </w:pPr>
    </w:p>
    <w:p w:rsidR="007D431F" w:rsidRPr="003D2070" w:rsidRDefault="007D431F" w:rsidP="003D2070">
      <w:pPr>
        <w:spacing w:line="240" w:lineRule="auto"/>
        <w:ind w:left="-284" w:right="77"/>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lastRenderedPageBreak/>
        <w:t xml:space="preserve">La propuesta debe estar acompañada del </w:t>
      </w:r>
      <w:r w:rsidRPr="003D2070">
        <w:rPr>
          <w:rFonts w:ascii="Century Gothic" w:hAnsi="Century Gothic" w:cstheme="minorHAnsi"/>
          <w:b/>
          <w:sz w:val="16"/>
          <w:szCs w:val="16"/>
          <w:u w:color="000000"/>
          <w:lang w:val="es-MX" w:eastAsia="es-CO"/>
        </w:rPr>
        <w:t>Anexo 1 - Carta de Presentación de la Oferta</w:t>
      </w:r>
      <w:r w:rsidRPr="003D2070">
        <w:rPr>
          <w:rFonts w:ascii="Century Gothic" w:hAnsi="Century Gothic" w:cstheme="minorHAnsi"/>
          <w:sz w:val="16"/>
          <w:szCs w:val="16"/>
          <w:u w:color="000000"/>
          <w:lang w:val="es-MX" w:eastAsia="es-CO"/>
        </w:rPr>
        <w:t>, debidamente diligenciada.</w:t>
      </w:r>
    </w:p>
    <w:p w:rsidR="009340AD" w:rsidRPr="003D2070" w:rsidRDefault="00511CEC" w:rsidP="00FF0B87">
      <w:pPr>
        <w:pStyle w:val="Prrafodelista"/>
        <w:numPr>
          <w:ilvl w:val="1"/>
          <w:numId w:val="1"/>
        </w:numPr>
        <w:spacing w:line="240" w:lineRule="auto"/>
        <w:ind w:right="77"/>
        <w:jc w:val="both"/>
        <w:rPr>
          <w:rFonts w:ascii="Century Gothic" w:hAnsi="Century Gothic" w:cstheme="minorHAnsi"/>
          <w:b/>
          <w:sz w:val="16"/>
          <w:szCs w:val="16"/>
          <w:u w:color="000000"/>
          <w:lang w:val="es-MX" w:eastAsia="es-CO"/>
        </w:rPr>
      </w:pPr>
      <w:r w:rsidRPr="003D2070">
        <w:rPr>
          <w:rFonts w:ascii="Century Gothic" w:hAnsi="Century Gothic" w:cstheme="minorHAnsi"/>
          <w:b/>
          <w:sz w:val="16"/>
          <w:szCs w:val="16"/>
          <w:u w:color="000000"/>
          <w:lang w:val="es-MX" w:eastAsia="es-CO"/>
        </w:rPr>
        <w:t>DOCUMENTOS NECESARIOS</w:t>
      </w:r>
    </w:p>
    <w:p w:rsidR="009340AD" w:rsidRPr="003D2070" w:rsidRDefault="00511CEC" w:rsidP="003D2070">
      <w:pPr>
        <w:spacing w:before="29" w:line="240" w:lineRule="auto"/>
        <w:ind w:left="-284" w:right="-658"/>
        <w:jc w:val="both"/>
        <w:rPr>
          <w:rFonts w:ascii="Century Gothic" w:hAnsi="Century Gothic" w:cstheme="minorHAnsi"/>
          <w:sz w:val="16"/>
          <w:szCs w:val="16"/>
        </w:rPr>
      </w:pPr>
      <w:r w:rsidRPr="003D2070">
        <w:rPr>
          <w:rFonts w:ascii="Century Gothic" w:hAnsi="Century Gothic" w:cstheme="minorHAnsi"/>
          <w:sz w:val="16"/>
          <w:szCs w:val="16"/>
        </w:rPr>
        <w:t>Los oferentes deberán aportar los siguientes documentos:</w:t>
      </w:r>
    </w:p>
    <w:p w:rsidR="001342C6" w:rsidRDefault="001342C6" w:rsidP="00FF0B87">
      <w:pPr>
        <w:pStyle w:val="Prrafodelista"/>
        <w:numPr>
          <w:ilvl w:val="2"/>
          <w:numId w:val="1"/>
        </w:numPr>
        <w:spacing w:before="29" w:line="240" w:lineRule="auto"/>
        <w:ind w:right="-658"/>
        <w:jc w:val="both"/>
        <w:rPr>
          <w:rFonts w:ascii="Century Gothic" w:hAnsi="Century Gothic" w:cstheme="minorHAnsi"/>
          <w:b/>
          <w:sz w:val="16"/>
          <w:szCs w:val="16"/>
        </w:rPr>
      </w:pPr>
      <w:r w:rsidRPr="003D2070">
        <w:rPr>
          <w:rFonts w:ascii="Century Gothic" w:hAnsi="Century Gothic" w:cstheme="minorHAnsi"/>
          <w:b/>
          <w:sz w:val="16"/>
          <w:szCs w:val="16"/>
        </w:rPr>
        <w:t>Requisitos Habilitantes</w:t>
      </w:r>
    </w:p>
    <w:p w:rsidR="00B65F48" w:rsidRPr="003D2070" w:rsidRDefault="00B65F48" w:rsidP="00B65F48">
      <w:pPr>
        <w:pStyle w:val="Prrafodelista"/>
        <w:spacing w:before="29" w:line="240" w:lineRule="auto"/>
        <w:ind w:left="1080" w:right="-658"/>
        <w:jc w:val="both"/>
        <w:rPr>
          <w:rFonts w:ascii="Century Gothic" w:hAnsi="Century Gothic" w:cstheme="minorHAnsi"/>
          <w:b/>
          <w:sz w:val="16"/>
          <w:szCs w:val="16"/>
        </w:rPr>
      </w:pPr>
    </w:p>
    <w:p w:rsidR="001F1AC5" w:rsidRPr="003D2070" w:rsidRDefault="001F1AC5" w:rsidP="00DD6404">
      <w:pPr>
        <w:pStyle w:val="Prrafodelista"/>
        <w:numPr>
          <w:ilvl w:val="0"/>
          <w:numId w:val="6"/>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En</w:t>
      </w:r>
      <w:r w:rsidRPr="003D2070">
        <w:rPr>
          <w:rFonts w:ascii="Century Gothic" w:hAnsi="Century Gothic" w:cstheme="minorHAnsi"/>
          <w:spacing w:val="-1"/>
          <w:sz w:val="16"/>
          <w:szCs w:val="16"/>
        </w:rPr>
        <w:t>c</w:t>
      </w:r>
      <w:r w:rsidRPr="003D2070">
        <w:rPr>
          <w:rFonts w:ascii="Century Gothic" w:hAnsi="Century Gothic" w:cstheme="minorHAnsi"/>
          <w:sz w:val="16"/>
          <w:szCs w:val="16"/>
        </w:rPr>
        <w:t>ontr</w:t>
      </w:r>
      <w:r w:rsidRPr="003D2070">
        <w:rPr>
          <w:rFonts w:ascii="Century Gothic" w:hAnsi="Century Gothic" w:cstheme="minorHAnsi"/>
          <w:spacing w:val="-1"/>
          <w:sz w:val="16"/>
          <w:szCs w:val="16"/>
        </w:rPr>
        <w:t>a</w:t>
      </w:r>
      <w:r w:rsidRPr="003D2070">
        <w:rPr>
          <w:rFonts w:ascii="Century Gothic" w:hAnsi="Century Gothic" w:cstheme="minorHAnsi"/>
          <w:sz w:val="16"/>
          <w:szCs w:val="16"/>
        </w:rPr>
        <w:t>r</w:t>
      </w:r>
      <w:r w:rsidRPr="003D2070">
        <w:rPr>
          <w:rFonts w:ascii="Century Gothic" w:hAnsi="Century Gothic" w:cstheme="minorHAnsi"/>
          <w:spacing w:val="2"/>
          <w:sz w:val="16"/>
          <w:szCs w:val="16"/>
        </w:rPr>
        <w:t>s</w:t>
      </w:r>
      <w:r w:rsidRPr="003D2070">
        <w:rPr>
          <w:rFonts w:ascii="Century Gothic" w:hAnsi="Century Gothic" w:cstheme="minorHAnsi"/>
          <w:sz w:val="16"/>
          <w:szCs w:val="16"/>
        </w:rPr>
        <w:t>e</w:t>
      </w:r>
      <w:r w:rsidRPr="003D2070">
        <w:rPr>
          <w:rFonts w:ascii="Century Gothic" w:hAnsi="Century Gothic" w:cstheme="minorHAnsi"/>
          <w:spacing w:val="6"/>
          <w:sz w:val="16"/>
          <w:szCs w:val="16"/>
        </w:rPr>
        <w:t xml:space="preserve"> </w:t>
      </w:r>
      <w:r w:rsidRPr="003D2070">
        <w:rPr>
          <w:rFonts w:ascii="Century Gothic" w:hAnsi="Century Gothic" w:cstheme="minorHAnsi"/>
          <w:sz w:val="16"/>
          <w:szCs w:val="16"/>
        </w:rPr>
        <w:t>insc</w:t>
      </w:r>
      <w:r w:rsidRPr="003D2070">
        <w:rPr>
          <w:rFonts w:ascii="Century Gothic" w:hAnsi="Century Gothic" w:cstheme="minorHAnsi"/>
          <w:spacing w:val="-1"/>
          <w:sz w:val="16"/>
          <w:szCs w:val="16"/>
        </w:rPr>
        <w:t>r</w:t>
      </w:r>
      <w:r w:rsidRPr="003D2070">
        <w:rPr>
          <w:rFonts w:ascii="Century Gothic" w:hAnsi="Century Gothic" w:cstheme="minorHAnsi"/>
          <w:sz w:val="16"/>
          <w:szCs w:val="16"/>
        </w:rPr>
        <w:t>i</w:t>
      </w:r>
      <w:r w:rsidRPr="003D2070">
        <w:rPr>
          <w:rFonts w:ascii="Century Gothic" w:hAnsi="Century Gothic" w:cstheme="minorHAnsi"/>
          <w:spacing w:val="1"/>
          <w:sz w:val="16"/>
          <w:szCs w:val="16"/>
        </w:rPr>
        <w:t>t</w:t>
      </w:r>
      <w:r w:rsidRPr="003D2070">
        <w:rPr>
          <w:rFonts w:ascii="Century Gothic" w:hAnsi="Century Gothic" w:cstheme="minorHAnsi"/>
          <w:sz w:val="16"/>
          <w:szCs w:val="16"/>
        </w:rPr>
        <w:t>o</w:t>
      </w:r>
      <w:r w:rsidRPr="003D2070">
        <w:rPr>
          <w:rFonts w:ascii="Century Gothic" w:hAnsi="Century Gothic" w:cstheme="minorHAnsi"/>
          <w:spacing w:val="7"/>
          <w:sz w:val="16"/>
          <w:szCs w:val="16"/>
        </w:rPr>
        <w:t xml:space="preserve"> </w:t>
      </w:r>
      <w:r w:rsidRPr="003D2070">
        <w:rPr>
          <w:rFonts w:ascii="Century Gothic" w:hAnsi="Century Gothic" w:cstheme="minorHAnsi"/>
          <w:spacing w:val="-1"/>
          <w:sz w:val="16"/>
          <w:szCs w:val="16"/>
        </w:rPr>
        <w:t>e</w:t>
      </w:r>
      <w:r w:rsidRPr="003D2070">
        <w:rPr>
          <w:rFonts w:ascii="Century Gothic" w:hAnsi="Century Gothic" w:cstheme="minorHAnsi"/>
          <w:sz w:val="16"/>
          <w:szCs w:val="16"/>
        </w:rPr>
        <w:t>n</w:t>
      </w:r>
      <w:r w:rsidRPr="003D2070">
        <w:rPr>
          <w:rFonts w:ascii="Century Gothic" w:hAnsi="Century Gothic" w:cstheme="minorHAnsi"/>
          <w:spacing w:val="9"/>
          <w:sz w:val="16"/>
          <w:szCs w:val="16"/>
        </w:rPr>
        <w:t xml:space="preserve"> </w:t>
      </w:r>
      <w:r w:rsidRPr="003D2070">
        <w:rPr>
          <w:rFonts w:ascii="Century Gothic" w:hAnsi="Century Gothic" w:cstheme="minorHAnsi"/>
          <w:sz w:val="16"/>
          <w:szCs w:val="16"/>
        </w:rPr>
        <w:t>Ba</w:t>
      </w:r>
      <w:r w:rsidRPr="003D2070">
        <w:rPr>
          <w:rFonts w:ascii="Century Gothic" w:hAnsi="Century Gothic" w:cstheme="minorHAnsi"/>
          <w:spacing w:val="-1"/>
          <w:sz w:val="16"/>
          <w:szCs w:val="16"/>
        </w:rPr>
        <w:t>n</w:t>
      </w:r>
      <w:r w:rsidRPr="003D2070">
        <w:rPr>
          <w:rFonts w:ascii="Century Gothic" w:hAnsi="Century Gothic" w:cstheme="minorHAnsi"/>
          <w:sz w:val="16"/>
          <w:szCs w:val="16"/>
        </w:rPr>
        <w:t>co</w:t>
      </w:r>
      <w:r w:rsidRPr="003D2070">
        <w:rPr>
          <w:rFonts w:ascii="Century Gothic" w:hAnsi="Century Gothic" w:cstheme="minorHAnsi"/>
          <w:spacing w:val="6"/>
          <w:sz w:val="16"/>
          <w:szCs w:val="16"/>
        </w:rPr>
        <w:t xml:space="preserve"> </w:t>
      </w:r>
      <w:r w:rsidRPr="003D2070">
        <w:rPr>
          <w:rFonts w:ascii="Century Gothic" w:hAnsi="Century Gothic" w:cstheme="minorHAnsi"/>
          <w:sz w:val="16"/>
          <w:szCs w:val="16"/>
        </w:rPr>
        <w:t>de</w:t>
      </w:r>
      <w:r w:rsidRPr="003D2070">
        <w:rPr>
          <w:rFonts w:ascii="Century Gothic" w:hAnsi="Century Gothic" w:cstheme="minorHAnsi"/>
          <w:spacing w:val="6"/>
          <w:sz w:val="16"/>
          <w:szCs w:val="16"/>
        </w:rPr>
        <w:t xml:space="preserve"> </w:t>
      </w:r>
      <w:r w:rsidRPr="003D2070">
        <w:rPr>
          <w:rFonts w:ascii="Century Gothic" w:hAnsi="Century Gothic" w:cstheme="minorHAnsi"/>
          <w:spacing w:val="1"/>
          <w:sz w:val="16"/>
          <w:szCs w:val="16"/>
        </w:rPr>
        <w:t>P</w:t>
      </w:r>
      <w:r w:rsidRPr="003D2070">
        <w:rPr>
          <w:rFonts w:ascii="Century Gothic" w:hAnsi="Century Gothic" w:cstheme="minorHAnsi"/>
          <w:sz w:val="16"/>
          <w:szCs w:val="16"/>
        </w:rPr>
        <w:t>ro</w:t>
      </w:r>
      <w:r w:rsidRPr="003D2070">
        <w:rPr>
          <w:rFonts w:ascii="Century Gothic" w:hAnsi="Century Gothic" w:cstheme="minorHAnsi"/>
          <w:spacing w:val="-1"/>
          <w:sz w:val="16"/>
          <w:szCs w:val="16"/>
        </w:rPr>
        <w:t>v</w:t>
      </w:r>
      <w:r w:rsidRPr="003D2070">
        <w:rPr>
          <w:rFonts w:ascii="Century Gothic" w:hAnsi="Century Gothic" w:cstheme="minorHAnsi"/>
          <w:sz w:val="16"/>
          <w:szCs w:val="16"/>
        </w:rPr>
        <w:t>ee</w:t>
      </w:r>
      <w:r w:rsidRPr="003D2070">
        <w:rPr>
          <w:rFonts w:ascii="Century Gothic" w:hAnsi="Century Gothic" w:cstheme="minorHAnsi"/>
          <w:spacing w:val="-1"/>
          <w:sz w:val="16"/>
          <w:szCs w:val="16"/>
        </w:rPr>
        <w:t>d</w:t>
      </w:r>
      <w:r w:rsidRPr="003D2070">
        <w:rPr>
          <w:rFonts w:ascii="Century Gothic" w:hAnsi="Century Gothic" w:cstheme="minorHAnsi"/>
          <w:spacing w:val="2"/>
          <w:sz w:val="16"/>
          <w:szCs w:val="16"/>
        </w:rPr>
        <w:t>o</w:t>
      </w:r>
      <w:r w:rsidRPr="003D2070">
        <w:rPr>
          <w:rFonts w:ascii="Century Gothic" w:hAnsi="Century Gothic" w:cstheme="minorHAnsi"/>
          <w:sz w:val="16"/>
          <w:szCs w:val="16"/>
        </w:rPr>
        <w:t>res</w:t>
      </w:r>
      <w:r w:rsidRPr="003D2070">
        <w:rPr>
          <w:rFonts w:ascii="Century Gothic" w:hAnsi="Century Gothic" w:cstheme="minorHAnsi"/>
          <w:spacing w:val="8"/>
          <w:sz w:val="16"/>
          <w:szCs w:val="16"/>
        </w:rPr>
        <w:t xml:space="preserve"> </w:t>
      </w:r>
      <w:r w:rsidRPr="003D2070">
        <w:rPr>
          <w:rFonts w:ascii="Century Gothic" w:hAnsi="Century Gothic" w:cstheme="minorHAnsi"/>
          <w:sz w:val="16"/>
          <w:szCs w:val="16"/>
        </w:rPr>
        <w:t>de</w:t>
      </w:r>
      <w:r w:rsidRPr="003D2070">
        <w:rPr>
          <w:rFonts w:ascii="Century Gothic" w:hAnsi="Century Gothic" w:cstheme="minorHAnsi"/>
          <w:spacing w:val="6"/>
          <w:sz w:val="16"/>
          <w:szCs w:val="16"/>
        </w:rPr>
        <w:t xml:space="preserve"> </w:t>
      </w:r>
      <w:r w:rsidRPr="003D2070">
        <w:rPr>
          <w:rFonts w:ascii="Century Gothic" w:hAnsi="Century Gothic" w:cstheme="minorHAnsi"/>
          <w:sz w:val="16"/>
          <w:szCs w:val="16"/>
        </w:rPr>
        <w:t>la</w:t>
      </w:r>
      <w:r w:rsidRPr="003D2070">
        <w:rPr>
          <w:rFonts w:ascii="Century Gothic" w:hAnsi="Century Gothic" w:cstheme="minorHAnsi"/>
          <w:spacing w:val="6"/>
          <w:sz w:val="16"/>
          <w:szCs w:val="16"/>
        </w:rPr>
        <w:t xml:space="preserve"> </w:t>
      </w:r>
      <w:r w:rsidRPr="003D2070">
        <w:rPr>
          <w:rFonts w:ascii="Century Gothic" w:hAnsi="Century Gothic" w:cstheme="minorHAnsi"/>
          <w:sz w:val="16"/>
          <w:szCs w:val="16"/>
        </w:rPr>
        <w:t>Univ</w:t>
      </w:r>
      <w:r w:rsidRPr="003D2070">
        <w:rPr>
          <w:rFonts w:ascii="Century Gothic" w:hAnsi="Century Gothic" w:cstheme="minorHAnsi"/>
          <w:spacing w:val="-1"/>
          <w:sz w:val="16"/>
          <w:szCs w:val="16"/>
        </w:rPr>
        <w:t>e</w:t>
      </w:r>
      <w:r w:rsidRPr="003D2070">
        <w:rPr>
          <w:rFonts w:ascii="Century Gothic" w:hAnsi="Century Gothic" w:cstheme="minorHAnsi"/>
          <w:sz w:val="16"/>
          <w:szCs w:val="16"/>
        </w:rPr>
        <w:t>rsid</w:t>
      </w:r>
      <w:r w:rsidRPr="003D2070">
        <w:rPr>
          <w:rFonts w:ascii="Century Gothic" w:hAnsi="Century Gothic" w:cstheme="minorHAnsi"/>
          <w:spacing w:val="-1"/>
          <w:sz w:val="16"/>
          <w:szCs w:val="16"/>
        </w:rPr>
        <w:t>a</w:t>
      </w:r>
      <w:r w:rsidRPr="003D2070">
        <w:rPr>
          <w:rFonts w:ascii="Century Gothic" w:hAnsi="Century Gothic" w:cstheme="minorHAnsi"/>
          <w:sz w:val="16"/>
          <w:szCs w:val="16"/>
        </w:rPr>
        <w:t>d</w:t>
      </w:r>
      <w:r w:rsidRPr="003D2070">
        <w:rPr>
          <w:rFonts w:ascii="Century Gothic" w:hAnsi="Century Gothic" w:cstheme="minorHAnsi"/>
          <w:spacing w:val="7"/>
          <w:sz w:val="16"/>
          <w:szCs w:val="16"/>
        </w:rPr>
        <w:t xml:space="preserve"> </w:t>
      </w:r>
      <w:r w:rsidRPr="003D2070">
        <w:rPr>
          <w:rFonts w:ascii="Century Gothic" w:hAnsi="Century Gothic" w:cstheme="minorHAnsi"/>
          <w:spacing w:val="2"/>
          <w:sz w:val="16"/>
          <w:szCs w:val="16"/>
        </w:rPr>
        <w:t>d</w:t>
      </w:r>
      <w:r w:rsidRPr="003D2070">
        <w:rPr>
          <w:rFonts w:ascii="Century Gothic" w:hAnsi="Century Gothic" w:cstheme="minorHAnsi"/>
          <w:sz w:val="16"/>
          <w:szCs w:val="16"/>
        </w:rPr>
        <w:t>e</w:t>
      </w:r>
      <w:r w:rsidRPr="003D2070">
        <w:rPr>
          <w:rFonts w:ascii="Century Gothic" w:hAnsi="Century Gothic" w:cstheme="minorHAnsi"/>
          <w:spacing w:val="6"/>
          <w:sz w:val="16"/>
          <w:szCs w:val="16"/>
        </w:rPr>
        <w:t xml:space="preserve"> </w:t>
      </w:r>
      <w:r w:rsidRPr="003D2070">
        <w:rPr>
          <w:rFonts w:ascii="Century Gothic" w:hAnsi="Century Gothic" w:cstheme="minorHAnsi"/>
          <w:sz w:val="16"/>
          <w:szCs w:val="16"/>
        </w:rPr>
        <w:t xml:space="preserve">Nariño antes del cierre de la convocatoria según el cronograma establecido, para los proveedores nacionales. En el caso de los proveedores extranjeros deberán cumplir con el registro a través del formato Información General del Proveedor extranjero disponible en la Plataforma.   </w:t>
      </w:r>
    </w:p>
    <w:p w:rsidR="00FD4552" w:rsidRPr="003D2070" w:rsidRDefault="001342C6" w:rsidP="00DD6404">
      <w:pPr>
        <w:pStyle w:val="Prrafodelista"/>
        <w:numPr>
          <w:ilvl w:val="0"/>
          <w:numId w:val="3"/>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 xml:space="preserve">Certificado de existencia y representación legal expedido por la cámara de comercio del domicilio del Proponente singular o de cada uno de los miembros del consorcio, unión temporal o promesa de sociedad futura si el Proponente es </w:t>
      </w:r>
      <w:r w:rsidR="00E3121F" w:rsidRPr="003D2070">
        <w:rPr>
          <w:rFonts w:ascii="Century Gothic" w:hAnsi="Century Gothic" w:cstheme="minorHAnsi"/>
          <w:sz w:val="16"/>
          <w:szCs w:val="16"/>
        </w:rPr>
        <w:t xml:space="preserve">plural, </w:t>
      </w:r>
      <w:r w:rsidR="00E3121F" w:rsidRPr="003D2070">
        <w:rPr>
          <w:rFonts w:ascii="Century Gothic" w:hAnsi="Century Gothic" w:cstheme="minorHAnsi"/>
          <w:sz w:val="16"/>
          <w:szCs w:val="16"/>
          <w:lang w:val="es-CO"/>
        </w:rPr>
        <w:t>con fecha de expedición no superior a 30 días calendario cuyo objeto social esté relacionado con el objeto del contrato a suscribirse</w:t>
      </w:r>
      <w:r w:rsidR="00E3121F" w:rsidRPr="003D2070">
        <w:rPr>
          <w:rFonts w:ascii="Century Gothic" w:hAnsi="Century Gothic" w:cstheme="minorHAnsi"/>
          <w:sz w:val="16"/>
          <w:szCs w:val="16"/>
        </w:rPr>
        <w:t xml:space="preserve"> (únicamente aplica para personas jurídicas).</w:t>
      </w:r>
    </w:p>
    <w:p w:rsidR="00FD4552" w:rsidRPr="003D2070" w:rsidRDefault="001342C6" w:rsidP="00DD6404">
      <w:pPr>
        <w:pStyle w:val="Prrafodelista"/>
        <w:numPr>
          <w:ilvl w:val="0"/>
          <w:numId w:val="3"/>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 xml:space="preserve">Certificado del RUP del Proponente singular o de cada uno de los miembros del consorcio, unión temporal o promesa de sociedad futura si el Proponente es plural. </w:t>
      </w:r>
    </w:p>
    <w:p w:rsidR="00FD4552" w:rsidRPr="003D2070" w:rsidRDefault="001342C6" w:rsidP="00DD6404">
      <w:pPr>
        <w:pStyle w:val="Prrafodelista"/>
        <w:numPr>
          <w:ilvl w:val="0"/>
          <w:numId w:val="3"/>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 xml:space="preserve">Copia del acuerdo para conformar el consorcio, unión temporal o promesa de sociedad futura si el </w:t>
      </w:r>
      <w:r w:rsidR="00DA0625">
        <w:rPr>
          <w:rFonts w:ascii="Century Gothic" w:hAnsi="Century Gothic" w:cstheme="minorHAnsi"/>
          <w:sz w:val="16"/>
          <w:szCs w:val="16"/>
        </w:rPr>
        <w:t>p</w:t>
      </w:r>
      <w:r w:rsidRPr="003D2070">
        <w:rPr>
          <w:rFonts w:ascii="Century Gothic" w:hAnsi="Century Gothic" w:cstheme="minorHAnsi"/>
          <w:sz w:val="16"/>
          <w:szCs w:val="16"/>
        </w:rPr>
        <w:t xml:space="preserve">roponente es plural, en el cual debe constar la participación de cada uno de los miembros del Proponente plural, la representación legal del Proponente plural o el poder otorgado a quien suscribe los documentos en nombre del Proponente plural. </w:t>
      </w:r>
    </w:p>
    <w:p w:rsidR="00FD4552" w:rsidRPr="003D2070" w:rsidRDefault="001342C6" w:rsidP="00DD6404">
      <w:pPr>
        <w:pStyle w:val="Prrafodelista"/>
        <w:numPr>
          <w:ilvl w:val="0"/>
          <w:numId w:val="3"/>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Fotocopia del documento de identidad del proponente (persona natural o del representante legal o del apoderado de persona jurídica)</w:t>
      </w:r>
      <w:r w:rsidR="00B73026" w:rsidRPr="003D2070">
        <w:rPr>
          <w:rFonts w:ascii="Century Gothic" w:hAnsi="Century Gothic" w:cstheme="minorHAnsi"/>
          <w:sz w:val="16"/>
          <w:szCs w:val="16"/>
        </w:rPr>
        <w:t>.</w:t>
      </w:r>
    </w:p>
    <w:p w:rsidR="00FD4552" w:rsidRPr="003D2070" w:rsidRDefault="001342C6" w:rsidP="00DD6404">
      <w:pPr>
        <w:pStyle w:val="Prrafodelista"/>
        <w:numPr>
          <w:ilvl w:val="0"/>
          <w:numId w:val="3"/>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 xml:space="preserve">Copia de las autorizaciones de los órganos sociales cuando corresponda. </w:t>
      </w:r>
    </w:p>
    <w:p w:rsidR="001342C6" w:rsidRPr="003D2070" w:rsidRDefault="001342C6" w:rsidP="00DD6404">
      <w:pPr>
        <w:pStyle w:val="Prrafodelista"/>
        <w:numPr>
          <w:ilvl w:val="0"/>
          <w:numId w:val="3"/>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Las personas jurídicas extranjeras deben acreditar su existencia y representación legal, con el documento idóneo expedido por la autoridad competente en el país de su domicilio a más tardar dentro de los tres (3) meses anteriores a la fecha de presentación de la Oferta, en el cual conste su existencia, fecha de constitución, objeto, duración, nombre representante legal, o nombre de la persona que tenga la capacidad de comprometerla jurídicamente, y sus facultades, señalando expresamente que el representante no tiene limitaciones para contraer obligaciones en nombre de la misma, o aportando la autorización o documento correspondiente del órgano directo que lo faculte.</w:t>
      </w:r>
    </w:p>
    <w:p w:rsidR="001F1AC5" w:rsidRPr="003D2070" w:rsidRDefault="001F1AC5" w:rsidP="00DD6404">
      <w:pPr>
        <w:pStyle w:val="Prrafodelista"/>
        <w:numPr>
          <w:ilvl w:val="0"/>
          <w:numId w:val="3"/>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u w:color="000000"/>
          <w:lang w:val="es-MX" w:eastAsia="es-CO"/>
        </w:rPr>
        <w:t xml:space="preserve">Garantía de seriedad de la oferta equivalente al 10% mínimo del valor total de la propuesta, con vigencia de tres (3) meses contados a partir de la fecha de cierre de la convocatoria. La póliza debe ser aportada en original y debidamente firmada. La UNIVERSIDAD podrá solicitar la prórroga de dicha garantía. Todos los gastos </w:t>
      </w:r>
      <w:r w:rsidR="005A5BAF" w:rsidRPr="003D2070">
        <w:rPr>
          <w:rFonts w:ascii="Century Gothic" w:hAnsi="Century Gothic" w:cstheme="minorHAnsi"/>
          <w:sz w:val="16"/>
          <w:szCs w:val="16"/>
          <w:u w:color="000000"/>
          <w:lang w:val="es-MX" w:eastAsia="es-CO"/>
        </w:rPr>
        <w:t>relacionados con</w:t>
      </w:r>
      <w:r w:rsidRPr="003D2070">
        <w:rPr>
          <w:rFonts w:ascii="Century Gothic" w:hAnsi="Century Gothic" w:cstheme="minorHAnsi"/>
          <w:sz w:val="16"/>
          <w:szCs w:val="16"/>
          <w:u w:color="000000"/>
          <w:lang w:val="es-MX" w:eastAsia="es-CO"/>
        </w:rPr>
        <w:t xml:space="preserve"> la suscripción y prórrogas de la garantía de seriedad, serán a cargo del OFERENTE.</w:t>
      </w:r>
      <w:r w:rsidR="00DA0625">
        <w:rPr>
          <w:rFonts w:ascii="Century Gothic" w:hAnsi="Century Gothic" w:cstheme="minorHAnsi"/>
          <w:sz w:val="16"/>
          <w:szCs w:val="16"/>
          <w:u w:color="000000"/>
          <w:lang w:val="es-MX" w:eastAsia="es-CO"/>
        </w:rPr>
        <w:t xml:space="preserve"> Además se deberá incluir el recibo de pago de la póliza. </w:t>
      </w:r>
    </w:p>
    <w:p w:rsidR="00FD4552" w:rsidRPr="003D2070" w:rsidRDefault="00FD4552" w:rsidP="003D2070">
      <w:pPr>
        <w:pStyle w:val="Prrafodelista"/>
        <w:spacing w:before="29" w:line="240" w:lineRule="auto"/>
        <w:ind w:right="-658"/>
        <w:jc w:val="both"/>
        <w:rPr>
          <w:rFonts w:ascii="Century Gothic" w:hAnsi="Century Gothic" w:cstheme="minorHAnsi"/>
          <w:sz w:val="16"/>
          <w:szCs w:val="16"/>
        </w:rPr>
      </w:pPr>
    </w:p>
    <w:p w:rsidR="00FD4552" w:rsidRPr="00DA0625" w:rsidRDefault="00FD4552" w:rsidP="00FF0B87">
      <w:pPr>
        <w:pStyle w:val="Prrafodelista"/>
        <w:numPr>
          <w:ilvl w:val="2"/>
          <w:numId w:val="1"/>
        </w:numPr>
        <w:spacing w:before="29" w:line="240" w:lineRule="auto"/>
        <w:ind w:right="-658"/>
        <w:jc w:val="both"/>
        <w:rPr>
          <w:rFonts w:ascii="Century Gothic" w:hAnsi="Century Gothic" w:cstheme="minorHAnsi"/>
          <w:b/>
          <w:sz w:val="16"/>
          <w:szCs w:val="16"/>
        </w:rPr>
      </w:pPr>
      <w:r w:rsidRPr="00DA0625">
        <w:rPr>
          <w:rFonts w:ascii="Century Gothic" w:hAnsi="Century Gothic" w:cstheme="minorHAnsi"/>
          <w:b/>
          <w:sz w:val="16"/>
          <w:szCs w:val="16"/>
        </w:rPr>
        <w:t>Otros requisitos</w:t>
      </w:r>
    </w:p>
    <w:p w:rsidR="00FD4552" w:rsidRPr="003D2070" w:rsidRDefault="00FD4552" w:rsidP="003D2070">
      <w:pPr>
        <w:pStyle w:val="Prrafodelista"/>
        <w:spacing w:before="29" w:line="240" w:lineRule="auto"/>
        <w:ind w:right="-658"/>
        <w:jc w:val="both"/>
        <w:rPr>
          <w:rFonts w:ascii="Century Gothic" w:hAnsi="Century Gothic" w:cstheme="minorHAnsi"/>
          <w:sz w:val="16"/>
          <w:szCs w:val="16"/>
        </w:rPr>
      </w:pPr>
    </w:p>
    <w:p w:rsidR="00FD4552" w:rsidRPr="003D2070" w:rsidRDefault="009340AD" w:rsidP="00DD6404">
      <w:pPr>
        <w:pStyle w:val="Prrafodelista"/>
        <w:numPr>
          <w:ilvl w:val="0"/>
          <w:numId w:val="4"/>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b/>
          <w:sz w:val="16"/>
          <w:szCs w:val="16"/>
          <w:u w:color="000000"/>
          <w:lang w:val="es-MX" w:eastAsia="es-CO"/>
        </w:rPr>
        <w:t>Anexo 2 - Certificación para acceder a la Información</w:t>
      </w:r>
      <w:r w:rsidRPr="003D2070">
        <w:rPr>
          <w:rFonts w:ascii="Century Gothic" w:hAnsi="Century Gothic" w:cstheme="minorHAnsi"/>
          <w:sz w:val="16"/>
          <w:szCs w:val="16"/>
          <w:u w:color="000000"/>
          <w:lang w:val="es-MX" w:eastAsia="es-CO"/>
        </w:rPr>
        <w:t xml:space="preserve">. La Universidad de Nariño, se reserva el derecho de verificar total o parcialmente la información presentada por los oferentes, a través de las centrales de riesgo, cruce de información con aseguradoras, visitas a las oficinas del proponentes, entre </w:t>
      </w:r>
      <w:r w:rsidR="005A5BAF" w:rsidRPr="003D2070">
        <w:rPr>
          <w:rFonts w:ascii="Century Gothic" w:hAnsi="Century Gothic" w:cstheme="minorHAnsi"/>
          <w:sz w:val="16"/>
          <w:szCs w:val="16"/>
          <w:u w:color="000000"/>
          <w:lang w:val="es-MX" w:eastAsia="es-CO"/>
        </w:rPr>
        <w:t>otras lo</w:t>
      </w:r>
      <w:r w:rsidRPr="003D2070">
        <w:rPr>
          <w:rFonts w:ascii="Century Gothic" w:hAnsi="Century Gothic" w:cstheme="minorHAnsi"/>
          <w:sz w:val="16"/>
          <w:szCs w:val="16"/>
          <w:u w:color="000000"/>
          <w:lang w:val="es-MX" w:eastAsia="es-CO"/>
        </w:rPr>
        <w:t xml:space="preserve"> cual el proponente con la presentación de su oferta igualmente autoriza. </w:t>
      </w:r>
    </w:p>
    <w:p w:rsidR="00FD4552" w:rsidRPr="003D2070" w:rsidRDefault="00292211" w:rsidP="00FF0B87">
      <w:pPr>
        <w:pStyle w:val="Prrafodelista"/>
        <w:numPr>
          <w:ilvl w:val="0"/>
          <w:numId w:val="4"/>
        </w:numPr>
        <w:spacing w:before="29" w:line="240" w:lineRule="auto"/>
        <w:ind w:right="-658"/>
        <w:jc w:val="both"/>
        <w:rPr>
          <w:rFonts w:ascii="Century Gothic" w:hAnsi="Century Gothic" w:cstheme="minorHAnsi"/>
          <w:sz w:val="16"/>
          <w:szCs w:val="16"/>
        </w:rPr>
      </w:pPr>
      <w:r w:rsidRPr="003D2070">
        <w:rPr>
          <w:rFonts w:ascii="Century Gothic" w:hAnsi="Century Gothic" w:cstheme="minorHAnsi"/>
          <w:sz w:val="16"/>
          <w:szCs w:val="16"/>
          <w:u w:color="000000"/>
          <w:lang w:val="es-MX"/>
        </w:rPr>
        <w:t xml:space="preserve">Registro Único Tributario (RUT). </w:t>
      </w:r>
    </w:p>
    <w:p w:rsidR="00FD4552" w:rsidRPr="003D2070" w:rsidRDefault="00292211" w:rsidP="00FF0B87">
      <w:pPr>
        <w:pStyle w:val="Prrafodelista"/>
        <w:numPr>
          <w:ilvl w:val="0"/>
          <w:numId w:val="4"/>
        </w:numPr>
        <w:spacing w:before="29" w:line="240" w:lineRule="auto"/>
        <w:ind w:right="-658"/>
        <w:jc w:val="both"/>
        <w:rPr>
          <w:rFonts w:ascii="Century Gothic" w:hAnsi="Century Gothic" w:cstheme="minorHAnsi"/>
          <w:sz w:val="16"/>
          <w:szCs w:val="16"/>
        </w:rPr>
      </w:pPr>
      <w:r w:rsidRPr="003D2070">
        <w:rPr>
          <w:rFonts w:ascii="Century Gothic" w:hAnsi="Century Gothic" w:cstheme="minorHAnsi"/>
          <w:sz w:val="16"/>
          <w:szCs w:val="16"/>
          <w:u w:color="000000"/>
          <w:lang w:val="es-MX"/>
        </w:rPr>
        <w:t>Certificado de Antecedentes Disciplinarios.</w:t>
      </w:r>
    </w:p>
    <w:p w:rsidR="00FD4552" w:rsidRPr="003D2070" w:rsidRDefault="00292211" w:rsidP="00FF0B87">
      <w:pPr>
        <w:pStyle w:val="Prrafodelista"/>
        <w:numPr>
          <w:ilvl w:val="0"/>
          <w:numId w:val="4"/>
        </w:numPr>
        <w:spacing w:before="29" w:line="240" w:lineRule="auto"/>
        <w:ind w:right="-658"/>
        <w:jc w:val="both"/>
        <w:rPr>
          <w:rFonts w:ascii="Century Gothic" w:hAnsi="Century Gothic" w:cstheme="minorHAnsi"/>
          <w:sz w:val="16"/>
          <w:szCs w:val="16"/>
        </w:rPr>
      </w:pPr>
      <w:r w:rsidRPr="003D2070">
        <w:rPr>
          <w:rFonts w:ascii="Century Gothic" w:hAnsi="Century Gothic" w:cstheme="minorHAnsi"/>
          <w:sz w:val="16"/>
          <w:szCs w:val="16"/>
          <w:u w:color="000000"/>
          <w:lang w:val="es-MX"/>
        </w:rPr>
        <w:t>Certificado de Antecedentes Fiscales.</w:t>
      </w:r>
    </w:p>
    <w:p w:rsidR="00FD4552" w:rsidRPr="003D2070" w:rsidRDefault="00292211" w:rsidP="00FF0B87">
      <w:pPr>
        <w:pStyle w:val="Prrafodelista"/>
        <w:numPr>
          <w:ilvl w:val="0"/>
          <w:numId w:val="4"/>
        </w:numPr>
        <w:spacing w:before="29" w:line="240" w:lineRule="auto"/>
        <w:ind w:right="-658"/>
        <w:jc w:val="both"/>
        <w:rPr>
          <w:rFonts w:ascii="Century Gothic" w:hAnsi="Century Gothic" w:cstheme="minorHAnsi"/>
          <w:sz w:val="16"/>
          <w:szCs w:val="16"/>
        </w:rPr>
      </w:pPr>
      <w:r w:rsidRPr="003D2070">
        <w:rPr>
          <w:rFonts w:ascii="Century Gothic" w:hAnsi="Century Gothic" w:cstheme="minorHAnsi"/>
          <w:sz w:val="16"/>
          <w:szCs w:val="16"/>
          <w:u w:color="000000"/>
          <w:lang w:val="es-MX"/>
        </w:rPr>
        <w:t>Certificado de Antecedentes Judiciales.</w:t>
      </w:r>
    </w:p>
    <w:p w:rsidR="00FD4552" w:rsidRPr="003D2070" w:rsidRDefault="00292211" w:rsidP="00FF0B87">
      <w:pPr>
        <w:pStyle w:val="Prrafodelista"/>
        <w:numPr>
          <w:ilvl w:val="0"/>
          <w:numId w:val="4"/>
        </w:numPr>
        <w:spacing w:before="29" w:line="240" w:lineRule="auto"/>
        <w:ind w:right="-658"/>
        <w:jc w:val="both"/>
        <w:rPr>
          <w:rFonts w:ascii="Century Gothic" w:hAnsi="Century Gothic" w:cstheme="minorHAnsi"/>
          <w:sz w:val="16"/>
          <w:szCs w:val="16"/>
        </w:rPr>
      </w:pPr>
      <w:r w:rsidRPr="003D2070">
        <w:rPr>
          <w:rFonts w:ascii="Century Gothic" w:hAnsi="Century Gothic" w:cstheme="minorHAnsi"/>
          <w:sz w:val="16"/>
          <w:szCs w:val="16"/>
          <w:u w:color="000000"/>
          <w:lang w:val="es-MX"/>
        </w:rPr>
        <w:t>Certificación Bancaria (Número de Cuenta, Tipo de Cuenta y Nombre completo del titular)</w:t>
      </w:r>
    </w:p>
    <w:p w:rsidR="008973BE" w:rsidRPr="003D2070" w:rsidRDefault="00292211" w:rsidP="00FF0B87">
      <w:pPr>
        <w:pStyle w:val="Prrafodelista"/>
        <w:numPr>
          <w:ilvl w:val="0"/>
          <w:numId w:val="4"/>
        </w:numPr>
        <w:spacing w:before="29" w:line="240" w:lineRule="auto"/>
        <w:ind w:right="51"/>
        <w:jc w:val="both"/>
        <w:rPr>
          <w:rFonts w:ascii="Century Gothic" w:hAnsi="Century Gothic" w:cstheme="minorHAnsi"/>
          <w:sz w:val="16"/>
          <w:szCs w:val="16"/>
        </w:rPr>
      </w:pPr>
      <w:r w:rsidRPr="003D2070">
        <w:rPr>
          <w:rFonts w:ascii="Century Gothic" w:hAnsi="Century Gothic" w:cstheme="minorHAnsi"/>
          <w:sz w:val="16"/>
          <w:szCs w:val="16"/>
          <w:u w:color="000000"/>
          <w:lang w:val="es-MX"/>
        </w:rPr>
        <w:t xml:space="preserve">Las  personas  jurídicas deberán acreditar el Certificado  de  aportes  a  la  seguridad  social  y  parafiscales con el fin de garantizar  estar al día en el pago de los aportes al sistema de seguridad social y parafiscales y haber hecho los aportes correspondientes por dicho concepto durante los últimos seis (6) meses ,  anteriores  a  la  fecha  de  apertura  de  la  presente  convocatoria,  mediante certificación expedida por el revisor fiscal, cuando este exista de acuerdo con los requerimientos de ley, o en su defecto, por el representante legal. </w:t>
      </w:r>
      <w:bookmarkStart w:id="2" w:name="_Toc424121081"/>
      <w:bookmarkStart w:id="3" w:name="_Toc424808426"/>
    </w:p>
    <w:p w:rsidR="008973BE" w:rsidRPr="003D2070" w:rsidRDefault="008973BE" w:rsidP="003D2070">
      <w:pPr>
        <w:pStyle w:val="NormalWeb"/>
        <w:shd w:val="clear" w:color="auto" w:fill="FFFFFF"/>
        <w:spacing w:before="0" w:beforeAutospacing="0" w:after="0" w:afterAutospacing="0"/>
        <w:ind w:left="76"/>
        <w:jc w:val="both"/>
        <w:rPr>
          <w:rFonts w:ascii="Century Gothic" w:hAnsi="Century Gothic" w:cstheme="minorHAnsi"/>
          <w:sz w:val="16"/>
          <w:szCs w:val="16"/>
          <w:u w:color="000000"/>
          <w:lang w:val="es-MX"/>
        </w:rPr>
      </w:pPr>
    </w:p>
    <w:bookmarkEnd w:id="2"/>
    <w:bookmarkEnd w:id="3"/>
    <w:p w:rsidR="008973BE" w:rsidRPr="003D2070" w:rsidRDefault="008973BE" w:rsidP="00FF0B87">
      <w:pPr>
        <w:pStyle w:val="Prrafodelista"/>
        <w:numPr>
          <w:ilvl w:val="1"/>
          <w:numId w:val="1"/>
        </w:numPr>
        <w:spacing w:line="240" w:lineRule="auto"/>
        <w:ind w:right="76"/>
        <w:jc w:val="both"/>
        <w:rPr>
          <w:rFonts w:ascii="Century Gothic" w:hAnsi="Century Gothic" w:cstheme="minorHAnsi"/>
          <w:b/>
          <w:sz w:val="16"/>
          <w:szCs w:val="16"/>
          <w:u w:color="000000"/>
          <w:lang w:val="es-MX" w:eastAsia="es-CO"/>
        </w:rPr>
      </w:pPr>
      <w:r w:rsidRPr="003D2070">
        <w:rPr>
          <w:rFonts w:ascii="Century Gothic" w:hAnsi="Century Gothic" w:cstheme="minorHAnsi"/>
          <w:b/>
          <w:sz w:val="16"/>
          <w:szCs w:val="16"/>
          <w:u w:color="000000"/>
          <w:lang w:val="es-MX" w:eastAsia="es-CO"/>
        </w:rPr>
        <w:t xml:space="preserve">RESPONSABILIDAD </w:t>
      </w:r>
    </w:p>
    <w:p w:rsidR="008973BE" w:rsidRPr="003D2070" w:rsidRDefault="008973BE" w:rsidP="00B65F48">
      <w:pPr>
        <w:spacing w:line="240" w:lineRule="auto"/>
        <w:ind w:right="76"/>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 xml:space="preserve">Los OFERENTES al elaborar su OFERTA, deberán incluir los aspectos y requerimientos necesarios para cumplir con todas y cada una de las obligaciones contractuales y asumir los riesgos inherentes a la ejecución del Contrato, así mismo deben tener </w:t>
      </w:r>
      <w:r w:rsidR="005A5BAF" w:rsidRPr="003D2070">
        <w:rPr>
          <w:rFonts w:ascii="Century Gothic" w:hAnsi="Century Gothic" w:cstheme="minorHAnsi"/>
          <w:sz w:val="16"/>
          <w:szCs w:val="16"/>
          <w:u w:color="000000"/>
          <w:lang w:val="es-MX" w:eastAsia="es-CO"/>
        </w:rPr>
        <w:t>en cuenta</w:t>
      </w:r>
      <w:r w:rsidRPr="003D2070">
        <w:rPr>
          <w:rFonts w:ascii="Century Gothic" w:hAnsi="Century Gothic" w:cstheme="minorHAnsi"/>
          <w:sz w:val="16"/>
          <w:szCs w:val="16"/>
          <w:u w:color="000000"/>
          <w:lang w:val="es-MX" w:eastAsia="es-CO"/>
        </w:rPr>
        <w:t xml:space="preserve"> que el cálculo de los costos y gastos, cualesquiera que ellos sean, se deberán </w:t>
      </w:r>
      <w:r w:rsidR="005A5BAF" w:rsidRPr="003D2070">
        <w:rPr>
          <w:rFonts w:ascii="Century Gothic" w:hAnsi="Century Gothic" w:cstheme="minorHAnsi"/>
          <w:sz w:val="16"/>
          <w:szCs w:val="16"/>
          <w:u w:color="000000"/>
          <w:lang w:val="es-MX" w:eastAsia="es-CO"/>
        </w:rPr>
        <w:t>basar estrictamente</w:t>
      </w:r>
      <w:r w:rsidRPr="003D2070">
        <w:rPr>
          <w:rFonts w:ascii="Century Gothic" w:hAnsi="Century Gothic" w:cstheme="minorHAnsi"/>
          <w:sz w:val="16"/>
          <w:szCs w:val="16"/>
          <w:u w:color="000000"/>
          <w:lang w:val="es-MX" w:eastAsia="es-CO"/>
        </w:rPr>
        <w:t xml:space="preserve"> en sus propios </w:t>
      </w:r>
      <w:r w:rsidRPr="003D2070">
        <w:rPr>
          <w:rFonts w:ascii="Century Gothic" w:hAnsi="Century Gothic" w:cstheme="minorHAnsi"/>
          <w:sz w:val="16"/>
          <w:szCs w:val="16"/>
          <w:u w:color="000000"/>
          <w:lang w:val="es-MX" w:eastAsia="es-CO"/>
        </w:rPr>
        <w:lastRenderedPageBreak/>
        <w:t xml:space="preserve">estudios y estimativos técnicos, bajo su cuenta y riesgo. De manera especial, y respecto de los aspectos técnicos, deberá tenerse en cuenta la obligatoriedad de </w:t>
      </w:r>
      <w:r w:rsidR="005A5BAF" w:rsidRPr="003D2070">
        <w:rPr>
          <w:rFonts w:ascii="Century Gothic" w:hAnsi="Century Gothic" w:cstheme="minorHAnsi"/>
          <w:sz w:val="16"/>
          <w:szCs w:val="16"/>
          <w:u w:color="000000"/>
          <w:lang w:val="es-MX" w:eastAsia="es-CO"/>
        </w:rPr>
        <w:t>cumplir con</w:t>
      </w:r>
      <w:r w:rsidRPr="003D2070">
        <w:rPr>
          <w:rFonts w:ascii="Century Gothic" w:hAnsi="Century Gothic" w:cstheme="minorHAnsi"/>
          <w:sz w:val="16"/>
          <w:szCs w:val="16"/>
          <w:u w:color="000000"/>
          <w:lang w:val="es-MX" w:eastAsia="es-CO"/>
        </w:rPr>
        <w:t xml:space="preserve"> los estándares mínimos establecidos en estos Términos de referencia. </w:t>
      </w:r>
    </w:p>
    <w:p w:rsidR="008973BE" w:rsidRPr="003D2070" w:rsidRDefault="008973BE" w:rsidP="00B65F48">
      <w:pPr>
        <w:spacing w:line="240" w:lineRule="auto"/>
        <w:ind w:right="76"/>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 xml:space="preserve">Por tanto, es entendido que el análisis de la información ofrecida y obtenida de conformidad con lo establecido en este numeral y de cualquier otra información que los OFERENTES estimen </w:t>
      </w:r>
      <w:r w:rsidR="005A5BAF" w:rsidRPr="003D2070">
        <w:rPr>
          <w:rFonts w:ascii="Century Gothic" w:hAnsi="Century Gothic" w:cstheme="minorHAnsi"/>
          <w:sz w:val="16"/>
          <w:szCs w:val="16"/>
          <w:u w:color="000000"/>
          <w:lang w:val="es-MX" w:eastAsia="es-CO"/>
        </w:rPr>
        <w:t>necesaria para</w:t>
      </w:r>
      <w:r w:rsidRPr="003D2070">
        <w:rPr>
          <w:rFonts w:ascii="Century Gothic" w:hAnsi="Century Gothic" w:cstheme="minorHAnsi"/>
          <w:sz w:val="16"/>
          <w:szCs w:val="16"/>
          <w:u w:color="000000"/>
          <w:lang w:val="es-MX" w:eastAsia="es-CO"/>
        </w:rPr>
        <w:t xml:space="preserve"> la elaboración y presentación de sus OFERTAS es responsabilidad de ellos, así como la presentación de la OFERTA implica que éstos han realizado el estudio y análisis de dicha información. </w:t>
      </w:r>
    </w:p>
    <w:p w:rsidR="008973BE" w:rsidRPr="003D2070" w:rsidRDefault="008973BE" w:rsidP="00B65F48">
      <w:pPr>
        <w:spacing w:line="240" w:lineRule="auto"/>
        <w:ind w:right="51"/>
        <w:jc w:val="both"/>
        <w:rPr>
          <w:rFonts w:ascii="Century Gothic" w:hAnsi="Century Gothic" w:cstheme="minorHAnsi"/>
          <w:sz w:val="16"/>
          <w:szCs w:val="16"/>
          <w:u w:color="000000"/>
          <w:lang w:val="es-MX" w:eastAsia="es-CO"/>
        </w:rPr>
      </w:pPr>
      <w:r w:rsidRPr="003D2070">
        <w:rPr>
          <w:rFonts w:ascii="Century Gothic" w:hAnsi="Century Gothic" w:cstheme="minorHAnsi"/>
          <w:sz w:val="16"/>
          <w:szCs w:val="16"/>
          <w:u w:color="000000"/>
          <w:lang w:val="es-MX" w:eastAsia="es-CO"/>
        </w:rPr>
        <w:t xml:space="preserve">Todas las interpretaciones equivocadas, que con base en sus propios juicios, conclusiones, análisis que obtenga el OFERENTE respecto de los condiciones de estos Términos de referencia, son de </w:t>
      </w:r>
      <w:r w:rsidR="005A5BAF" w:rsidRPr="003D2070">
        <w:rPr>
          <w:rFonts w:ascii="Century Gothic" w:hAnsi="Century Gothic" w:cstheme="minorHAnsi"/>
          <w:sz w:val="16"/>
          <w:szCs w:val="16"/>
          <w:u w:color="000000"/>
          <w:lang w:val="es-MX" w:eastAsia="es-CO"/>
        </w:rPr>
        <w:t>su exclusiva</w:t>
      </w:r>
      <w:r w:rsidRPr="003D2070">
        <w:rPr>
          <w:rFonts w:ascii="Century Gothic" w:hAnsi="Century Gothic" w:cstheme="minorHAnsi"/>
          <w:sz w:val="16"/>
          <w:szCs w:val="16"/>
          <w:u w:color="000000"/>
          <w:lang w:val="es-MX" w:eastAsia="es-CO"/>
        </w:rPr>
        <w:t xml:space="preserve"> responsabilidad, por tanto, ésta no será extensible a la UNIVERSIDAD.</w:t>
      </w:r>
      <w:r w:rsidRPr="003D2070">
        <w:rPr>
          <w:rFonts w:ascii="Century Gothic" w:hAnsi="Century Gothic" w:cstheme="minorHAnsi"/>
          <w:sz w:val="16"/>
          <w:szCs w:val="16"/>
          <w:u w:color="000000"/>
          <w:lang w:val="es-MX" w:eastAsia="es-CO"/>
        </w:rPr>
        <w:cr/>
      </w:r>
    </w:p>
    <w:p w:rsidR="00FD4552" w:rsidRPr="003D2070" w:rsidRDefault="00FD4552" w:rsidP="00FF0B87">
      <w:pPr>
        <w:pStyle w:val="Prrafodelista"/>
        <w:numPr>
          <w:ilvl w:val="1"/>
          <w:numId w:val="1"/>
        </w:numPr>
        <w:spacing w:line="240" w:lineRule="auto"/>
        <w:ind w:right="51"/>
        <w:jc w:val="both"/>
        <w:rPr>
          <w:rFonts w:ascii="Century Gothic" w:hAnsi="Century Gothic" w:cstheme="minorHAnsi"/>
          <w:sz w:val="16"/>
          <w:szCs w:val="16"/>
          <w:u w:color="000000"/>
          <w:lang w:val="es-MX" w:eastAsia="es-CO"/>
        </w:rPr>
      </w:pPr>
      <w:r w:rsidRPr="003D2070">
        <w:rPr>
          <w:rFonts w:ascii="Century Gothic" w:hAnsi="Century Gothic" w:cstheme="minorHAnsi"/>
          <w:b/>
          <w:sz w:val="16"/>
          <w:szCs w:val="16"/>
          <w:u w:color="000000"/>
          <w:lang w:val="es-MX" w:eastAsia="es-CO"/>
        </w:rPr>
        <w:t>RECHAZO</w:t>
      </w:r>
    </w:p>
    <w:p w:rsidR="00B51971" w:rsidRDefault="00FD4552" w:rsidP="00B65F48">
      <w:pPr>
        <w:spacing w:line="240" w:lineRule="auto"/>
        <w:ind w:right="51"/>
        <w:jc w:val="both"/>
        <w:rPr>
          <w:rFonts w:ascii="Century Gothic" w:hAnsi="Century Gothic" w:cstheme="minorHAnsi"/>
          <w:sz w:val="16"/>
          <w:szCs w:val="16"/>
        </w:rPr>
      </w:pPr>
      <w:r w:rsidRPr="003D2070">
        <w:rPr>
          <w:rFonts w:ascii="Century Gothic" w:hAnsi="Century Gothic" w:cstheme="minorHAnsi"/>
          <w:sz w:val="16"/>
          <w:szCs w:val="16"/>
        </w:rPr>
        <w:t xml:space="preserve">La Universidad de Nariño rechazará las Ofertas presentadas por los Proponentes que: (a) no cumplan con los requisitos habilitantes; (b) </w:t>
      </w:r>
      <w:r w:rsidR="00511CEC" w:rsidRPr="003D2070">
        <w:rPr>
          <w:rFonts w:ascii="Century Gothic" w:hAnsi="Century Gothic" w:cstheme="minorHAnsi"/>
          <w:sz w:val="16"/>
          <w:szCs w:val="16"/>
        </w:rPr>
        <w:t>cuando el oferente, habiendo sido requerido por la Universidad para aportar documentos subsanables o suministrar o aclarar informació</w:t>
      </w:r>
      <w:r w:rsidR="001F1AC5" w:rsidRPr="003D2070">
        <w:rPr>
          <w:rFonts w:ascii="Century Gothic" w:hAnsi="Century Gothic" w:cstheme="minorHAnsi"/>
          <w:sz w:val="16"/>
          <w:szCs w:val="16"/>
        </w:rPr>
        <w:t>n, no los allegue hasta antes del plazo fijado en el cronograma para tal fin</w:t>
      </w:r>
      <w:r w:rsidR="00511CEC" w:rsidRPr="003D2070">
        <w:rPr>
          <w:rFonts w:ascii="Century Gothic" w:hAnsi="Century Gothic" w:cstheme="minorHAnsi"/>
          <w:sz w:val="16"/>
          <w:szCs w:val="16"/>
        </w:rPr>
        <w:t>; (c)</w:t>
      </w:r>
      <w:r w:rsidRPr="003D2070">
        <w:rPr>
          <w:rFonts w:ascii="Century Gothic" w:hAnsi="Century Gothic" w:cstheme="minorHAnsi"/>
          <w:sz w:val="16"/>
          <w:szCs w:val="16"/>
        </w:rPr>
        <w:t xml:space="preserve"> </w:t>
      </w:r>
      <w:r w:rsidR="00A43E99" w:rsidRPr="003D2070">
        <w:rPr>
          <w:rFonts w:ascii="Century Gothic" w:hAnsi="Century Gothic" w:cstheme="minorHAnsi"/>
          <w:sz w:val="16"/>
          <w:szCs w:val="16"/>
        </w:rPr>
        <w:t xml:space="preserve">la no presentación, </w:t>
      </w:r>
      <w:r w:rsidRPr="003D2070">
        <w:rPr>
          <w:rFonts w:ascii="Century Gothic" w:hAnsi="Century Gothic" w:cstheme="minorHAnsi"/>
          <w:sz w:val="16"/>
          <w:szCs w:val="16"/>
        </w:rPr>
        <w:t>la modificación del formato o la falta de la firma en original de</w:t>
      </w:r>
      <w:r w:rsidR="00A43E99" w:rsidRPr="003D2070">
        <w:rPr>
          <w:rFonts w:ascii="Century Gothic" w:hAnsi="Century Gothic" w:cstheme="minorHAnsi"/>
          <w:sz w:val="16"/>
          <w:szCs w:val="16"/>
        </w:rPr>
        <w:t xml:space="preserve"> cualquiera de los 3 anexos solicitados en esta convocatoria</w:t>
      </w:r>
      <w:r w:rsidRPr="003D2070">
        <w:rPr>
          <w:rFonts w:ascii="Century Gothic" w:hAnsi="Century Gothic" w:cstheme="minorHAnsi"/>
          <w:sz w:val="16"/>
          <w:szCs w:val="16"/>
        </w:rPr>
        <w:t>; (</w:t>
      </w:r>
      <w:r w:rsidR="00511CEC" w:rsidRPr="003D2070">
        <w:rPr>
          <w:rFonts w:ascii="Century Gothic" w:hAnsi="Century Gothic" w:cstheme="minorHAnsi"/>
          <w:sz w:val="16"/>
          <w:szCs w:val="16"/>
        </w:rPr>
        <w:t>d</w:t>
      </w:r>
      <w:r w:rsidRPr="003D2070">
        <w:rPr>
          <w:rFonts w:ascii="Century Gothic" w:hAnsi="Century Gothic" w:cstheme="minorHAnsi"/>
          <w:sz w:val="16"/>
          <w:szCs w:val="16"/>
        </w:rPr>
        <w:t xml:space="preserve">) La no presentación de la póliza de seriedad de la Oferta; (d) las presentadas después de vencido el plazo establecido para el efecto en el Cronograma; </w:t>
      </w:r>
      <w:r w:rsidR="00511CEC" w:rsidRPr="003D2070">
        <w:rPr>
          <w:rFonts w:ascii="Century Gothic" w:hAnsi="Century Gothic" w:cstheme="minorHAnsi"/>
          <w:sz w:val="16"/>
          <w:szCs w:val="16"/>
        </w:rPr>
        <w:t>(e</w:t>
      </w:r>
      <w:r w:rsidRPr="003D2070">
        <w:rPr>
          <w:rFonts w:ascii="Century Gothic" w:hAnsi="Century Gothic" w:cstheme="minorHAnsi"/>
          <w:sz w:val="16"/>
          <w:szCs w:val="16"/>
        </w:rPr>
        <w:t>) cuando el valor de la oferta supere el presupuesto oficial estimado, o cuando la Universidad compruebe que el OFERENTE ha presentado precios artificialmente bajos o altos sin que medie la debida justificación</w:t>
      </w:r>
      <w:r w:rsidR="00511CEC" w:rsidRPr="003D2070">
        <w:rPr>
          <w:rFonts w:ascii="Century Gothic" w:hAnsi="Century Gothic" w:cstheme="minorHAnsi"/>
          <w:sz w:val="16"/>
          <w:szCs w:val="16"/>
        </w:rPr>
        <w:t>; y (f) en general cuando no cumplan con los términos de referencia aquí previstos.</w:t>
      </w:r>
    </w:p>
    <w:p w:rsidR="00EB4FBF" w:rsidRDefault="00EB4FBF" w:rsidP="00B65F48">
      <w:pPr>
        <w:spacing w:line="240" w:lineRule="auto"/>
        <w:ind w:right="51"/>
        <w:jc w:val="both"/>
        <w:rPr>
          <w:rFonts w:ascii="Century Gothic" w:hAnsi="Century Gothic" w:cstheme="minorHAnsi"/>
          <w:sz w:val="16"/>
          <w:szCs w:val="16"/>
        </w:rPr>
      </w:pPr>
    </w:p>
    <w:p w:rsidR="00352350" w:rsidRPr="00352350" w:rsidRDefault="00352350" w:rsidP="00B65F48">
      <w:pPr>
        <w:spacing w:after="0" w:line="240" w:lineRule="auto"/>
        <w:jc w:val="both"/>
        <w:rPr>
          <w:rFonts w:ascii="Calibri" w:eastAsia="Times New Roman" w:hAnsi="Calibri" w:cs="Calibri"/>
          <w:color w:val="000000"/>
          <w:sz w:val="24"/>
          <w:szCs w:val="24"/>
          <w:lang w:val="es-CO" w:eastAsia="es-CO"/>
        </w:rPr>
      </w:pPr>
      <w:r w:rsidRPr="00352350">
        <w:rPr>
          <w:rFonts w:ascii="Calibri" w:eastAsia="Times New Roman" w:hAnsi="Calibri" w:cs="Calibri"/>
          <w:b/>
          <w:bCs/>
          <w:color w:val="000000"/>
          <w:sz w:val="20"/>
          <w:szCs w:val="20"/>
          <w:lang w:eastAsia="es-CO"/>
        </w:rPr>
        <w:t>8.5</w:t>
      </w:r>
      <w:r w:rsidRPr="00352350">
        <w:rPr>
          <w:rFonts w:ascii="Times New Roman" w:eastAsia="Times New Roman" w:hAnsi="Times New Roman" w:cs="Times New Roman"/>
          <w:color w:val="000000"/>
          <w:sz w:val="14"/>
          <w:szCs w:val="14"/>
          <w:lang w:eastAsia="es-CO"/>
        </w:rPr>
        <w:t>   </w:t>
      </w:r>
      <w:r w:rsidRPr="00352350">
        <w:rPr>
          <w:rFonts w:ascii="Century Gothic" w:hAnsi="Century Gothic" w:cstheme="minorHAnsi"/>
          <w:b/>
          <w:sz w:val="16"/>
          <w:szCs w:val="16"/>
          <w:u w:color="000000"/>
          <w:lang w:val="es-MX" w:eastAsia="es-CO"/>
        </w:rPr>
        <w:t>PRESENTACIÓN DE LA PROPUESTA</w:t>
      </w:r>
    </w:p>
    <w:p w:rsidR="00352350" w:rsidRPr="00352350" w:rsidRDefault="00352350" w:rsidP="00B65F48">
      <w:pPr>
        <w:spacing w:after="0" w:line="240" w:lineRule="auto"/>
        <w:rPr>
          <w:rFonts w:ascii="Calibri" w:eastAsia="Times New Roman" w:hAnsi="Calibri" w:cs="Calibri"/>
          <w:color w:val="000000"/>
          <w:sz w:val="24"/>
          <w:szCs w:val="24"/>
          <w:lang w:val="es-CO" w:eastAsia="es-CO"/>
        </w:rPr>
      </w:pPr>
      <w:r w:rsidRPr="00352350">
        <w:rPr>
          <w:rFonts w:ascii="Calibri" w:eastAsia="Times New Roman" w:hAnsi="Calibri" w:cs="Calibri"/>
          <w:color w:val="000000"/>
          <w:sz w:val="20"/>
          <w:szCs w:val="20"/>
          <w:lang w:eastAsia="es-CO"/>
        </w:rPr>
        <w:t> </w:t>
      </w:r>
    </w:p>
    <w:p w:rsidR="00A22086"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La propuesta debe entregarse debidamente foliada y con índice de acuerdo al orden que a continuación se señala (los documentos deben cumplir los requisitos establecidos en el numeral 8.</w:t>
      </w:r>
      <w:r>
        <w:rPr>
          <w:rFonts w:ascii="Century Gothic" w:hAnsi="Century Gothic" w:cstheme="minorHAnsi"/>
          <w:sz w:val="16"/>
          <w:szCs w:val="16"/>
        </w:rPr>
        <w:t>2. de la presente convocatoria); Los documentos que se nombran a continuación se deberán presentar en ese estricto orden teniendo en cuenta la aplicabilidad según la naturaleza del ofertante:</w:t>
      </w:r>
    </w:p>
    <w:p w:rsidR="00A22086" w:rsidRPr="00352350" w:rsidRDefault="00A22086" w:rsidP="00B65F48">
      <w:pPr>
        <w:spacing w:after="0" w:line="240" w:lineRule="auto"/>
        <w:ind w:right="51"/>
        <w:jc w:val="both"/>
        <w:rPr>
          <w:rFonts w:ascii="Century Gothic" w:hAnsi="Century Gothic" w:cstheme="minorHAnsi"/>
          <w:sz w:val="16"/>
          <w:szCs w:val="16"/>
        </w:rPr>
      </w:pPr>
    </w:p>
    <w:p w:rsidR="00A22086" w:rsidRPr="00352350" w:rsidRDefault="00A22086" w:rsidP="00B65F48">
      <w:pPr>
        <w:spacing w:after="0" w:line="240" w:lineRule="auto"/>
        <w:ind w:right="51"/>
        <w:jc w:val="both"/>
        <w:rPr>
          <w:rFonts w:ascii="Century Gothic" w:hAnsi="Century Gothic" w:cstheme="minorHAnsi"/>
          <w:sz w:val="16"/>
          <w:szCs w:val="16"/>
        </w:rPr>
      </w:pPr>
      <w:r>
        <w:rPr>
          <w:rFonts w:ascii="Century Gothic" w:hAnsi="Century Gothic" w:cstheme="minorHAnsi"/>
          <w:sz w:val="16"/>
          <w:szCs w:val="16"/>
        </w:rPr>
        <w:t>1.      </w:t>
      </w:r>
      <w:r w:rsidRPr="00352350">
        <w:rPr>
          <w:rFonts w:ascii="Century Gothic" w:hAnsi="Century Gothic" w:cstheme="minorHAnsi"/>
          <w:sz w:val="16"/>
          <w:szCs w:val="16"/>
        </w:rPr>
        <w:t>Carta de presentación de la propuesta.</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2.       Certificación para acceder a la información.</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3.       Propuesta económica.</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4.       Inscripción Banco de Proveedores.</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5.       Certificado de ex</w:t>
      </w:r>
      <w:r>
        <w:rPr>
          <w:rFonts w:ascii="Century Gothic" w:hAnsi="Century Gothic" w:cstheme="minorHAnsi"/>
          <w:sz w:val="16"/>
          <w:szCs w:val="16"/>
        </w:rPr>
        <w:t>istencia y representación legal (Para Personas Jurídicas).</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6.       Registro único de proponentes (RUP).</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7.       Documento de conformación (</w:t>
      </w:r>
      <w:r>
        <w:rPr>
          <w:rFonts w:ascii="Century Gothic" w:hAnsi="Century Gothic" w:cstheme="minorHAnsi"/>
          <w:sz w:val="16"/>
          <w:szCs w:val="16"/>
        </w:rPr>
        <w:t>De Consorcio o una Temporal</w:t>
      </w:r>
      <w:r w:rsidRPr="00352350">
        <w:rPr>
          <w:rFonts w:ascii="Century Gothic" w:hAnsi="Century Gothic" w:cstheme="minorHAnsi"/>
          <w:sz w:val="16"/>
          <w:szCs w:val="16"/>
        </w:rPr>
        <w:t>).</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8.       Documento de Identidad.</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9.       Garantía de seriedad de la oferta.</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10.    Registro único tributario (RUT).</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11.    Certificado de Antecedentes Disciplinarios.</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12.    Certificado de Antecedentes Fiscales.</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13.    Certificado de Antecedentes Judiciales.</w:t>
      </w:r>
    </w:p>
    <w:p w:rsidR="00A22086" w:rsidRPr="00352350"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14.    Certificación Bancaria.</w:t>
      </w:r>
    </w:p>
    <w:p w:rsidR="00A22086" w:rsidRDefault="00A22086" w:rsidP="00B65F48">
      <w:pPr>
        <w:spacing w:after="0" w:line="240" w:lineRule="auto"/>
        <w:ind w:right="51"/>
        <w:jc w:val="both"/>
        <w:rPr>
          <w:rFonts w:ascii="Century Gothic" w:hAnsi="Century Gothic" w:cstheme="minorHAnsi"/>
          <w:sz w:val="16"/>
          <w:szCs w:val="16"/>
        </w:rPr>
      </w:pPr>
      <w:r w:rsidRPr="00352350">
        <w:rPr>
          <w:rFonts w:ascii="Century Gothic" w:hAnsi="Century Gothic" w:cstheme="minorHAnsi"/>
          <w:sz w:val="16"/>
          <w:szCs w:val="16"/>
        </w:rPr>
        <w:t>15.    Certificado de aportes a la seguridad social y parafiscal</w:t>
      </w:r>
      <w:r>
        <w:rPr>
          <w:rFonts w:ascii="Century Gothic" w:hAnsi="Century Gothic" w:cstheme="minorHAnsi"/>
          <w:sz w:val="16"/>
          <w:szCs w:val="16"/>
        </w:rPr>
        <w:t xml:space="preserve"> </w:t>
      </w:r>
      <w:r w:rsidRPr="00032985">
        <w:rPr>
          <w:rFonts w:ascii="Century Gothic" w:hAnsi="Century Gothic" w:cstheme="minorHAnsi"/>
          <w:sz w:val="16"/>
          <w:szCs w:val="16"/>
        </w:rPr>
        <w:t>(Para Personas Jurídicas).</w:t>
      </w:r>
    </w:p>
    <w:p w:rsidR="00352350" w:rsidRPr="00352350" w:rsidRDefault="00352350" w:rsidP="00B65F48">
      <w:pPr>
        <w:spacing w:line="240" w:lineRule="auto"/>
        <w:ind w:right="51"/>
        <w:jc w:val="both"/>
        <w:rPr>
          <w:rFonts w:ascii="Century Gothic" w:hAnsi="Century Gothic" w:cstheme="minorHAnsi"/>
          <w:sz w:val="16"/>
          <w:szCs w:val="16"/>
        </w:rPr>
      </w:pPr>
    </w:p>
    <w:p w:rsidR="00B51971" w:rsidRPr="003D2070" w:rsidRDefault="00351ECB" w:rsidP="00B65F48">
      <w:pPr>
        <w:spacing w:line="240" w:lineRule="auto"/>
        <w:ind w:right="51"/>
        <w:jc w:val="both"/>
        <w:rPr>
          <w:rFonts w:ascii="Century Gothic" w:hAnsi="Century Gothic" w:cstheme="minorHAnsi"/>
          <w:b/>
          <w:sz w:val="16"/>
          <w:szCs w:val="16"/>
        </w:rPr>
      </w:pPr>
      <w:r w:rsidRPr="003D2070">
        <w:rPr>
          <w:rFonts w:ascii="Century Gothic" w:hAnsi="Century Gothic" w:cstheme="minorHAnsi"/>
          <w:b/>
          <w:sz w:val="16"/>
          <w:szCs w:val="16"/>
        </w:rPr>
        <w:t>REGISTRO ÚNICO DE PROPONENTES</w:t>
      </w:r>
    </w:p>
    <w:p w:rsidR="00B51971" w:rsidRDefault="00B51971" w:rsidP="00B65F48">
      <w:pPr>
        <w:spacing w:line="240" w:lineRule="auto"/>
        <w:ind w:right="51"/>
        <w:jc w:val="both"/>
        <w:rPr>
          <w:rFonts w:ascii="Century Gothic" w:hAnsi="Century Gothic"/>
          <w:sz w:val="16"/>
          <w:szCs w:val="16"/>
        </w:rPr>
      </w:pPr>
      <w:r w:rsidRPr="003D2070">
        <w:rPr>
          <w:rFonts w:ascii="Century Gothic" w:hAnsi="Century Gothic"/>
          <w:sz w:val="16"/>
          <w:szCs w:val="16"/>
        </w:rPr>
        <w:t>Para el caso de personas naturales, deberá estar debidamente inscritos, clasif</w:t>
      </w:r>
      <w:r w:rsidR="00F16C89">
        <w:rPr>
          <w:rFonts w:ascii="Century Gothic" w:hAnsi="Century Gothic"/>
          <w:sz w:val="16"/>
          <w:szCs w:val="16"/>
        </w:rPr>
        <w:t xml:space="preserve">icados y calificados, en </w:t>
      </w:r>
      <w:r w:rsidR="00261758">
        <w:rPr>
          <w:rFonts w:ascii="Century Gothic" w:hAnsi="Century Gothic"/>
          <w:sz w:val="16"/>
          <w:szCs w:val="16"/>
        </w:rPr>
        <w:t xml:space="preserve">por lo menos una (1) de </w:t>
      </w:r>
      <w:r w:rsidRPr="003D2070">
        <w:rPr>
          <w:rFonts w:ascii="Century Gothic" w:hAnsi="Century Gothic"/>
          <w:sz w:val="16"/>
          <w:szCs w:val="16"/>
        </w:rPr>
        <w:t>las actividades, especialidades y grupos a la fecha de cierre de la presente Convocatoria, en el Registro Único de Proponentes de la Cámara de Comercio según artículo 6.1 de la ley 1150 de 2007, reglamentada por el artículo 14 del decreto 1510 de 2013.</w:t>
      </w:r>
    </w:p>
    <w:p w:rsidR="00B65F48" w:rsidRPr="003D2070" w:rsidRDefault="00B65F48" w:rsidP="00B65F48">
      <w:pPr>
        <w:spacing w:line="240" w:lineRule="auto"/>
        <w:ind w:right="51"/>
        <w:jc w:val="both"/>
        <w:rPr>
          <w:rFonts w:ascii="Century Gothic" w:hAnsi="Century Gothic" w:cstheme="minorHAnsi"/>
          <w:sz w:val="16"/>
          <w:szCs w:val="16"/>
          <w:u w:color="000000"/>
          <w:lang w:val="es-MX"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3"/>
        <w:gridCol w:w="850"/>
        <w:gridCol w:w="4968"/>
      </w:tblGrid>
      <w:tr w:rsidR="00B6249E" w:rsidRPr="003339D4" w:rsidTr="00690C8B">
        <w:trPr>
          <w:jc w:val="center"/>
        </w:trPr>
        <w:tc>
          <w:tcPr>
            <w:tcW w:w="1129" w:type="dxa"/>
            <w:shd w:val="clear" w:color="auto" w:fill="D6E3BC" w:themeFill="accent3" w:themeFillTint="66"/>
          </w:tcPr>
          <w:p w:rsidR="00B6249E" w:rsidRPr="003339D4" w:rsidRDefault="00B6249E" w:rsidP="00932598">
            <w:pPr>
              <w:jc w:val="both"/>
              <w:rPr>
                <w:rFonts w:ascii="Century Gothic" w:hAnsi="Century Gothic" w:cs="Arial"/>
                <w:sz w:val="16"/>
                <w:szCs w:val="16"/>
              </w:rPr>
            </w:pPr>
            <w:r w:rsidRPr="003339D4">
              <w:rPr>
                <w:rFonts w:ascii="Century Gothic" w:hAnsi="Century Gothic" w:cs="Arial"/>
                <w:sz w:val="16"/>
                <w:szCs w:val="16"/>
              </w:rPr>
              <w:lastRenderedPageBreak/>
              <w:t>SEGMENTO</w:t>
            </w:r>
          </w:p>
        </w:tc>
        <w:tc>
          <w:tcPr>
            <w:tcW w:w="993" w:type="dxa"/>
            <w:shd w:val="clear" w:color="auto" w:fill="D6E3BC" w:themeFill="accent3" w:themeFillTint="66"/>
          </w:tcPr>
          <w:p w:rsidR="00B6249E" w:rsidRPr="003339D4" w:rsidRDefault="00B6249E" w:rsidP="00932598">
            <w:pPr>
              <w:jc w:val="both"/>
              <w:rPr>
                <w:rFonts w:ascii="Century Gothic" w:hAnsi="Century Gothic" w:cs="Arial"/>
                <w:sz w:val="16"/>
                <w:szCs w:val="16"/>
              </w:rPr>
            </w:pPr>
            <w:r w:rsidRPr="003339D4">
              <w:rPr>
                <w:rFonts w:ascii="Century Gothic" w:hAnsi="Century Gothic" w:cs="Arial"/>
                <w:sz w:val="16"/>
                <w:szCs w:val="16"/>
              </w:rPr>
              <w:t>FAMILIA</w:t>
            </w:r>
          </w:p>
        </w:tc>
        <w:tc>
          <w:tcPr>
            <w:tcW w:w="850" w:type="dxa"/>
            <w:shd w:val="clear" w:color="auto" w:fill="D6E3BC" w:themeFill="accent3" w:themeFillTint="66"/>
          </w:tcPr>
          <w:p w:rsidR="00B6249E" w:rsidRPr="003339D4" w:rsidRDefault="00B6249E" w:rsidP="00932598">
            <w:pPr>
              <w:jc w:val="both"/>
              <w:rPr>
                <w:rFonts w:ascii="Century Gothic" w:hAnsi="Century Gothic" w:cs="Arial"/>
                <w:sz w:val="16"/>
                <w:szCs w:val="16"/>
              </w:rPr>
            </w:pPr>
            <w:r w:rsidRPr="003339D4">
              <w:rPr>
                <w:rFonts w:ascii="Century Gothic" w:hAnsi="Century Gothic" w:cs="Arial"/>
                <w:sz w:val="16"/>
                <w:szCs w:val="16"/>
              </w:rPr>
              <w:t>CLASE</w:t>
            </w:r>
          </w:p>
        </w:tc>
        <w:tc>
          <w:tcPr>
            <w:tcW w:w="4968" w:type="dxa"/>
            <w:shd w:val="clear" w:color="auto" w:fill="D6E3BC" w:themeFill="accent3" w:themeFillTint="66"/>
          </w:tcPr>
          <w:p w:rsidR="00B6249E" w:rsidRPr="003339D4" w:rsidRDefault="00B6249E" w:rsidP="00932598">
            <w:pPr>
              <w:jc w:val="both"/>
              <w:rPr>
                <w:rFonts w:ascii="Century Gothic" w:hAnsi="Century Gothic" w:cs="Arial"/>
                <w:sz w:val="16"/>
                <w:szCs w:val="16"/>
              </w:rPr>
            </w:pPr>
            <w:r w:rsidRPr="003339D4">
              <w:rPr>
                <w:rFonts w:ascii="Century Gothic" w:hAnsi="Century Gothic" w:cs="Arial"/>
                <w:sz w:val="16"/>
                <w:szCs w:val="16"/>
              </w:rPr>
              <w:t>PRODUCTO</w:t>
            </w:r>
          </w:p>
        </w:tc>
      </w:tr>
      <w:tr w:rsidR="00637D7D" w:rsidRPr="003339D4" w:rsidTr="0096446A">
        <w:trPr>
          <w:jc w:val="center"/>
        </w:trPr>
        <w:tc>
          <w:tcPr>
            <w:tcW w:w="1129" w:type="dxa"/>
            <w:shd w:val="clear" w:color="auto" w:fill="auto"/>
          </w:tcPr>
          <w:p w:rsidR="00637D7D" w:rsidRPr="003339D4" w:rsidRDefault="00637D7D" w:rsidP="0096446A">
            <w:pPr>
              <w:spacing w:after="0" w:line="240" w:lineRule="auto"/>
              <w:jc w:val="both"/>
              <w:rPr>
                <w:rFonts w:ascii="Century Gothic" w:hAnsi="Century Gothic" w:cs="Arial"/>
                <w:sz w:val="16"/>
                <w:szCs w:val="16"/>
              </w:rPr>
            </w:pPr>
            <w:r w:rsidRPr="003339D4">
              <w:rPr>
                <w:rFonts w:ascii="Century Gothic" w:hAnsi="Century Gothic" w:cs="Arial"/>
                <w:sz w:val="16"/>
                <w:szCs w:val="16"/>
              </w:rPr>
              <w:t>42</w:t>
            </w:r>
          </w:p>
        </w:tc>
        <w:tc>
          <w:tcPr>
            <w:tcW w:w="993" w:type="dxa"/>
            <w:shd w:val="clear" w:color="auto" w:fill="auto"/>
          </w:tcPr>
          <w:p w:rsidR="00637D7D" w:rsidRPr="003339D4" w:rsidRDefault="00637D7D" w:rsidP="0096446A">
            <w:pPr>
              <w:spacing w:after="0" w:line="240" w:lineRule="auto"/>
              <w:jc w:val="both"/>
              <w:rPr>
                <w:rFonts w:ascii="Century Gothic" w:hAnsi="Century Gothic" w:cs="Arial"/>
                <w:sz w:val="16"/>
                <w:szCs w:val="16"/>
              </w:rPr>
            </w:pPr>
            <w:r w:rsidRPr="003339D4">
              <w:rPr>
                <w:rFonts w:ascii="Century Gothic" w:hAnsi="Century Gothic" w:cs="Arial"/>
                <w:sz w:val="16"/>
                <w:szCs w:val="16"/>
              </w:rPr>
              <w:t>19</w:t>
            </w:r>
          </w:p>
        </w:tc>
        <w:tc>
          <w:tcPr>
            <w:tcW w:w="850" w:type="dxa"/>
            <w:shd w:val="clear" w:color="auto" w:fill="auto"/>
          </w:tcPr>
          <w:p w:rsidR="00637D7D" w:rsidRPr="003339D4" w:rsidRDefault="00637D7D" w:rsidP="0096446A">
            <w:pPr>
              <w:spacing w:after="0" w:line="240" w:lineRule="auto"/>
              <w:jc w:val="both"/>
              <w:rPr>
                <w:rFonts w:ascii="Century Gothic" w:hAnsi="Century Gothic" w:cs="Arial"/>
                <w:sz w:val="16"/>
                <w:szCs w:val="16"/>
              </w:rPr>
            </w:pPr>
            <w:r w:rsidRPr="003339D4">
              <w:rPr>
                <w:rFonts w:ascii="Century Gothic" w:hAnsi="Century Gothic" w:cs="Arial"/>
                <w:sz w:val="16"/>
                <w:szCs w:val="16"/>
              </w:rPr>
              <w:t>19</w:t>
            </w:r>
          </w:p>
        </w:tc>
        <w:tc>
          <w:tcPr>
            <w:tcW w:w="4968" w:type="dxa"/>
            <w:shd w:val="clear" w:color="auto" w:fill="auto"/>
            <w:vAlign w:val="center"/>
          </w:tcPr>
          <w:p w:rsidR="00637D7D" w:rsidRPr="00DC00EE" w:rsidRDefault="006A7459" w:rsidP="00FF0B87">
            <w:pPr>
              <w:pStyle w:val="Prrafodelista"/>
              <w:numPr>
                <w:ilvl w:val="0"/>
                <w:numId w:val="7"/>
              </w:numPr>
              <w:spacing w:after="0" w:line="240" w:lineRule="auto"/>
              <w:rPr>
                <w:rFonts w:ascii="Century Gothic" w:eastAsia="Times New Roman" w:hAnsi="Century Gothic" w:cs="Calibri"/>
                <w:color w:val="000000"/>
                <w:sz w:val="16"/>
                <w:szCs w:val="16"/>
                <w:lang w:val="es-CO" w:eastAsia="es-CO"/>
              </w:rPr>
            </w:pPr>
            <w:r>
              <w:rPr>
                <w:rFonts w:ascii="Century Gothic" w:eastAsia="Times New Roman" w:hAnsi="Century Gothic" w:cs="Calibri"/>
                <w:color w:val="000000"/>
                <w:sz w:val="16"/>
                <w:szCs w:val="16"/>
                <w:lang w:val="es-CO" w:eastAsia="es-CO"/>
              </w:rPr>
              <w:t>Armarios Clinicos</w:t>
            </w:r>
          </w:p>
        </w:tc>
      </w:tr>
      <w:tr w:rsidR="00637D7D" w:rsidRPr="003339D4" w:rsidTr="00637D7D">
        <w:trPr>
          <w:trHeight w:val="345"/>
          <w:jc w:val="center"/>
        </w:trPr>
        <w:tc>
          <w:tcPr>
            <w:tcW w:w="1129" w:type="dxa"/>
            <w:shd w:val="clear" w:color="auto" w:fill="auto"/>
          </w:tcPr>
          <w:p w:rsidR="00637D7D" w:rsidRPr="003339D4" w:rsidRDefault="00637D7D" w:rsidP="0096446A">
            <w:pPr>
              <w:spacing w:after="0" w:line="240" w:lineRule="auto"/>
              <w:jc w:val="both"/>
              <w:rPr>
                <w:rFonts w:ascii="Century Gothic" w:hAnsi="Century Gothic" w:cs="Arial"/>
                <w:sz w:val="16"/>
                <w:szCs w:val="16"/>
              </w:rPr>
            </w:pPr>
            <w:r w:rsidRPr="003339D4">
              <w:rPr>
                <w:rFonts w:ascii="Century Gothic" w:hAnsi="Century Gothic" w:cs="Arial"/>
                <w:sz w:val="16"/>
                <w:szCs w:val="16"/>
              </w:rPr>
              <w:t>42</w:t>
            </w:r>
          </w:p>
        </w:tc>
        <w:tc>
          <w:tcPr>
            <w:tcW w:w="993" w:type="dxa"/>
            <w:shd w:val="clear" w:color="auto" w:fill="auto"/>
          </w:tcPr>
          <w:p w:rsidR="00637D7D" w:rsidRPr="003339D4" w:rsidRDefault="00637D7D" w:rsidP="0096446A">
            <w:pPr>
              <w:spacing w:after="0" w:line="240" w:lineRule="auto"/>
              <w:jc w:val="both"/>
              <w:rPr>
                <w:rFonts w:ascii="Century Gothic" w:hAnsi="Century Gothic" w:cs="Arial"/>
                <w:sz w:val="16"/>
                <w:szCs w:val="16"/>
              </w:rPr>
            </w:pPr>
            <w:r w:rsidRPr="003339D4">
              <w:rPr>
                <w:rFonts w:ascii="Century Gothic" w:hAnsi="Century Gothic" w:cs="Arial"/>
                <w:sz w:val="16"/>
                <w:szCs w:val="16"/>
              </w:rPr>
              <w:t>19</w:t>
            </w:r>
          </w:p>
        </w:tc>
        <w:tc>
          <w:tcPr>
            <w:tcW w:w="850" w:type="dxa"/>
            <w:shd w:val="clear" w:color="auto" w:fill="auto"/>
          </w:tcPr>
          <w:p w:rsidR="00637D7D" w:rsidRPr="003339D4" w:rsidRDefault="00637D7D" w:rsidP="0096446A">
            <w:pPr>
              <w:spacing w:after="0" w:line="240" w:lineRule="auto"/>
              <w:jc w:val="both"/>
              <w:rPr>
                <w:rFonts w:ascii="Century Gothic" w:hAnsi="Century Gothic" w:cs="Arial"/>
                <w:sz w:val="16"/>
                <w:szCs w:val="16"/>
              </w:rPr>
            </w:pPr>
            <w:r w:rsidRPr="003339D4">
              <w:rPr>
                <w:rFonts w:ascii="Century Gothic" w:hAnsi="Century Gothic" w:cs="Arial"/>
                <w:sz w:val="16"/>
                <w:szCs w:val="16"/>
              </w:rPr>
              <w:t>20</w:t>
            </w:r>
          </w:p>
        </w:tc>
        <w:tc>
          <w:tcPr>
            <w:tcW w:w="4968" w:type="dxa"/>
            <w:shd w:val="clear" w:color="auto" w:fill="auto"/>
            <w:vAlign w:val="center"/>
          </w:tcPr>
          <w:p w:rsidR="00637D7D" w:rsidRPr="003339D4" w:rsidRDefault="004722E5" w:rsidP="00FF0B87">
            <w:pPr>
              <w:pStyle w:val="Prrafodelista"/>
              <w:numPr>
                <w:ilvl w:val="0"/>
                <w:numId w:val="8"/>
              </w:numPr>
              <w:spacing w:after="0" w:line="240" w:lineRule="auto"/>
              <w:rPr>
                <w:rFonts w:ascii="Century Gothic" w:eastAsia="Times New Roman" w:hAnsi="Century Gothic" w:cs="Calibri"/>
                <w:color w:val="000000"/>
                <w:sz w:val="16"/>
                <w:szCs w:val="16"/>
                <w:lang w:val="es-CO" w:eastAsia="es-CO"/>
              </w:rPr>
            </w:pPr>
            <w:r w:rsidRPr="004722E5">
              <w:rPr>
                <w:rFonts w:ascii="Century Gothic" w:eastAsia="Times New Roman" w:hAnsi="Century Gothic" w:cs="Calibri"/>
                <w:color w:val="000000"/>
                <w:sz w:val="16"/>
                <w:szCs w:val="16"/>
                <w:lang w:val="es-CO" w:eastAsia="es-CO"/>
              </w:rPr>
              <w:t>Mesas de examen o de procedimiento clínico</w:t>
            </w:r>
          </w:p>
        </w:tc>
      </w:tr>
      <w:tr w:rsidR="00637D7D" w:rsidRPr="003339D4" w:rsidTr="00CD059B">
        <w:trPr>
          <w:jc w:val="center"/>
        </w:trPr>
        <w:tc>
          <w:tcPr>
            <w:tcW w:w="1129" w:type="dxa"/>
            <w:shd w:val="clear" w:color="auto" w:fill="auto"/>
          </w:tcPr>
          <w:p w:rsidR="00637D7D" w:rsidRPr="003339D4" w:rsidRDefault="00637D7D" w:rsidP="007A2406">
            <w:pPr>
              <w:jc w:val="both"/>
              <w:rPr>
                <w:rFonts w:ascii="Century Gothic" w:hAnsi="Century Gothic" w:cs="Arial"/>
                <w:color w:val="0D0D0D" w:themeColor="text1" w:themeTint="F2"/>
                <w:sz w:val="16"/>
                <w:szCs w:val="16"/>
              </w:rPr>
            </w:pPr>
            <w:r w:rsidRPr="003339D4">
              <w:rPr>
                <w:rFonts w:ascii="Century Gothic" w:hAnsi="Century Gothic" w:cs="Arial"/>
                <w:color w:val="0D0D0D" w:themeColor="text1" w:themeTint="F2"/>
                <w:sz w:val="16"/>
                <w:szCs w:val="16"/>
              </w:rPr>
              <w:t>72</w:t>
            </w:r>
          </w:p>
        </w:tc>
        <w:tc>
          <w:tcPr>
            <w:tcW w:w="993" w:type="dxa"/>
            <w:shd w:val="clear" w:color="auto" w:fill="auto"/>
          </w:tcPr>
          <w:p w:rsidR="00637D7D" w:rsidRPr="003339D4" w:rsidRDefault="00261758" w:rsidP="00261758">
            <w:pPr>
              <w:jc w:val="both"/>
              <w:rPr>
                <w:rFonts w:ascii="Century Gothic" w:hAnsi="Century Gothic" w:cs="Arial"/>
                <w:color w:val="0D0D0D" w:themeColor="text1" w:themeTint="F2"/>
                <w:sz w:val="16"/>
                <w:szCs w:val="16"/>
              </w:rPr>
            </w:pPr>
            <w:r>
              <w:rPr>
                <w:rFonts w:ascii="Century Gothic" w:hAnsi="Century Gothic" w:cs="Arial"/>
                <w:color w:val="0D0D0D" w:themeColor="text1" w:themeTint="F2"/>
                <w:sz w:val="16"/>
                <w:szCs w:val="16"/>
              </w:rPr>
              <w:t>10</w:t>
            </w:r>
          </w:p>
        </w:tc>
        <w:tc>
          <w:tcPr>
            <w:tcW w:w="850" w:type="dxa"/>
            <w:shd w:val="clear" w:color="auto" w:fill="auto"/>
          </w:tcPr>
          <w:p w:rsidR="00637D7D" w:rsidRPr="003339D4" w:rsidRDefault="00261758" w:rsidP="00261758">
            <w:pPr>
              <w:jc w:val="both"/>
              <w:rPr>
                <w:rFonts w:ascii="Century Gothic" w:hAnsi="Century Gothic" w:cs="Arial"/>
                <w:color w:val="0D0D0D" w:themeColor="text1" w:themeTint="F2"/>
                <w:sz w:val="16"/>
                <w:szCs w:val="16"/>
              </w:rPr>
            </w:pPr>
            <w:r>
              <w:rPr>
                <w:rFonts w:ascii="Century Gothic" w:hAnsi="Century Gothic" w:cs="Arial"/>
                <w:color w:val="0D0D0D" w:themeColor="text1" w:themeTint="F2"/>
                <w:sz w:val="16"/>
                <w:szCs w:val="16"/>
              </w:rPr>
              <w:t>15</w:t>
            </w:r>
          </w:p>
        </w:tc>
        <w:tc>
          <w:tcPr>
            <w:tcW w:w="4968" w:type="dxa"/>
            <w:shd w:val="clear" w:color="auto" w:fill="auto"/>
          </w:tcPr>
          <w:p w:rsidR="00637D7D" w:rsidRPr="003339D4" w:rsidRDefault="00C8002A" w:rsidP="00261758">
            <w:pPr>
              <w:jc w:val="both"/>
              <w:rPr>
                <w:rFonts w:ascii="Century Gothic" w:hAnsi="Century Gothic" w:cs="Arial"/>
                <w:color w:val="0D0D0D" w:themeColor="text1" w:themeTint="F2"/>
                <w:sz w:val="16"/>
                <w:szCs w:val="16"/>
              </w:rPr>
            </w:pPr>
            <w:r>
              <w:rPr>
                <w:rFonts w:ascii="Century Gothic" w:hAnsi="Century Gothic" w:cs="Arial"/>
                <w:color w:val="0D0D0D" w:themeColor="text1" w:themeTint="F2"/>
                <w:sz w:val="16"/>
                <w:szCs w:val="16"/>
              </w:rPr>
              <w:t xml:space="preserve">        </w:t>
            </w:r>
            <w:r w:rsidR="00637D7D" w:rsidRPr="003339D4">
              <w:rPr>
                <w:rFonts w:ascii="Century Gothic" w:hAnsi="Century Gothic" w:cs="Arial"/>
                <w:color w:val="0D0D0D" w:themeColor="text1" w:themeTint="F2"/>
                <w:sz w:val="16"/>
                <w:szCs w:val="16"/>
              </w:rPr>
              <w:t>00</w:t>
            </w:r>
            <w:r w:rsidR="00DD6404">
              <w:rPr>
                <w:rFonts w:ascii="Century Gothic" w:hAnsi="Century Gothic" w:cs="Arial"/>
                <w:color w:val="0D0D0D" w:themeColor="text1" w:themeTint="F2"/>
                <w:sz w:val="16"/>
                <w:szCs w:val="16"/>
              </w:rPr>
              <w:t>.</w:t>
            </w:r>
            <w:r w:rsidR="00637D7D" w:rsidRPr="003339D4">
              <w:rPr>
                <w:rFonts w:ascii="Century Gothic" w:hAnsi="Century Gothic" w:cs="Arial"/>
                <w:color w:val="0D0D0D" w:themeColor="text1" w:themeTint="F2"/>
                <w:sz w:val="16"/>
                <w:szCs w:val="16"/>
              </w:rPr>
              <w:t xml:space="preserve"> Servicios de </w:t>
            </w:r>
            <w:r w:rsidR="00261758">
              <w:rPr>
                <w:rFonts w:ascii="Century Gothic" w:hAnsi="Century Gothic" w:cs="Arial"/>
                <w:color w:val="0D0D0D" w:themeColor="text1" w:themeTint="F2"/>
                <w:sz w:val="16"/>
                <w:szCs w:val="16"/>
              </w:rPr>
              <w:t xml:space="preserve">apoyo en la </w:t>
            </w:r>
            <w:r w:rsidR="004722E5">
              <w:rPr>
                <w:rFonts w:ascii="Century Gothic" w:hAnsi="Century Gothic" w:cs="Arial"/>
                <w:color w:val="0D0D0D" w:themeColor="text1" w:themeTint="F2"/>
                <w:sz w:val="16"/>
                <w:szCs w:val="16"/>
              </w:rPr>
              <w:t>construcción</w:t>
            </w:r>
          </w:p>
        </w:tc>
      </w:tr>
    </w:tbl>
    <w:p w:rsidR="00B51971" w:rsidRPr="003D2070" w:rsidRDefault="00B51971" w:rsidP="003D2070">
      <w:pPr>
        <w:spacing w:line="240" w:lineRule="auto"/>
        <w:ind w:left="360"/>
        <w:jc w:val="both"/>
        <w:rPr>
          <w:rFonts w:ascii="Century Gothic" w:hAnsi="Century Gothic"/>
          <w:sz w:val="16"/>
          <w:szCs w:val="16"/>
        </w:rPr>
      </w:pPr>
    </w:p>
    <w:p w:rsidR="00B51971" w:rsidRPr="003D2070" w:rsidRDefault="00B51971" w:rsidP="003D2070">
      <w:pPr>
        <w:spacing w:line="240" w:lineRule="auto"/>
        <w:jc w:val="both"/>
        <w:rPr>
          <w:rFonts w:ascii="Century Gothic" w:hAnsi="Century Gothic"/>
          <w:sz w:val="16"/>
          <w:szCs w:val="16"/>
        </w:rPr>
      </w:pPr>
      <w:r w:rsidRPr="003D2070">
        <w:rPr>
          <w:rFonts w:ascii="Century Gothic" w:hAnsi="Century Gothic"/>
          <w:sz w:val="16"/>
          <w:szCs w:val="16"/>
        </w:rPr>
        <w:t>Si el oferente o los integrantes de la unión temporal o consorcio no se encuentran clasificados en una de esta</w:t>
      </w:r>
      <w:r w:rsidR="00735154">
        <w:rPr>
          <w:rFonts w:ascii="Century Gothic" w:hAnsi="Century Gothic"/>
          <w:sz w:val="16"/>
          <w:szCs w:val="16"/>
        </w:rPr>
        <w:t>s</w:t>
      </w:r>
      <w:r w:rsidRPr="003D2070">
        <w:rPr>
          <w:rFonts w:ascii="Century Gothic" w:hAnsi="Century Gothic"/>
          <w:sz w:val="16"/>
          <w:szCs w:val="16"/>
        </w:rPr>
        <w:t xml:space="preserve"> actividad</w:t>
      </w:r>
      <w:r w:rsidR="00735154">
        <w:rPr>
          <w:rFonts w:ascii="Century Gothic" w:hAnsi="Century Gothic"/>
          <w:sz w:val="16"/>
          <w:szCs w:val="16"/>
        </w:rPr>
        <w:t>es</w:t>
      </w:r>
      <w:r w:rsidRPr="003D2070">
        <w:rPr>
          <w:rFonts w:ascii="Century Gothic" w:hAnsi="Century Gothic"/>
          <w:sz w:val="16"/>
          <w:szCs w:val="16"/>
        </w:rPr>
        <w:t xml:space="preserve">, la propuesta se considera como no admisible. </w:t>
      </w:r>
    </w:p>
    <w:p w:rsidR="00B51971" w:rsidRPr="003D2070" w:rsidRDefault="00B51971" w:rsidP="003D2070">
      <w:pPr>
        <w:spacing w:line="240" w:lineRule="auto"/>
        <w:jc w:val="both"/>
        <w:rPr>
          <w:rFonts w:ascii="Century Gothic" w:hAnsi="Century Gothic"/>
          <w:sz w:val="16"/>
          <w:szCs w:val="16"/>
          <w:lang w:eastAsia="es-ES"/>
        </w:rPr>
      </w:pPr>
      <w:r w:rsidRPr="003D2070">
        <w:rPr>
          <w:rFonts w:ascii="Century Gothic" w:hAnsi="Century Gothic"/>
          <w:sz w:val="16"/>
          <w:szCs w:val="16"/>
          <w:lang w:eastAsia="es-ES"/>
        </w:rPr>
        <w:t xml:space="preserve">Para el caso de Consorcios o Uniones Temporales integrados por personas jurídicas o por personas naturales, cada sociedad integrante o miembro integrante de los mismos deberá comprobar su existencia y representación, mediante certificado expedido por la Cámara de Comercio con la información y requisitos antes mencionados. </w:t>
      </w:r>
    </w:p>
    <w:p w:rsidR="00B51971" w:rsidRPr="003D2070" w:rsidRDefault="00B51971" w:rsidP="003D2070">
      <w:pPr>
        <w:spacing w:line="240" w:lineRule="auto"/>
        <w:jc w:val="both"/>
        <w:rPr>
          <w:rFonts w:ascii="Century Gothic" w:hAnsi="Century Gothic"/>
          <w:sz w:val="16"/>
          <w:szCs w:val="16"/>
          <w:lang w:eastAsia="es-ES"/>
        </w:rPr>
      </w:pPr>
      <w:r w:rsidRPr="003D2070">
        <w:rPr>
          <w:rFonts w:ascii="Century Gothic" w:hAnsi="Century Gothic"/>
          <w:sz w:val="16"/>
          <w:szCs w:val="16"/>
          <w:lang w:eastAsia="es-ES"/>
        </w:rPr>
        <w:t xml:space="preserve">Si el representante legal de la persona jurídica tiene restricciones para contraer obligaciones en nombre de la misma deberá adjuntarse el documento de autorización expresa del órgano competente, en el cual conste que está facultado para presentar la oferta y firmar el contrato hasta por el valor de la propuesta. </w:t>
      </w:r>
    </w:p>
    <w:p w:rsidR="00B51971" w:rsidRPr="003D2070" w:rsidRDefault="00B51971" w:rsidP="003D2070">
      <w:pPr>
        <w:spacing w:line="240" w:lineRule="auto"/>
        <w:jc w:val="both"/>
        <w:rPr>
          <w:rFonts w:ascii="Century Gothic" w:hAnsi="Century Gothic"/>
          <w:sz w:val="16"/>
          <w:szCs w:val="16"/>
        </w:rPr>
      </w:pPr>
      <w:r w:rsidRPr="003D2070">
        <w:rPr>
          <w:rFonts w:ascii="Century Gothic" w:hAnsi="Century Gothic"/>
          <w:sz w:val="16"/>
          <w:szCs w:val="16"/>
        </w:rPr>
        <w:t>La persona jurídica deberá comprobar su existencia y representación legal, mediante certificado expedido por la Cámara de Comercio. Este certificado deberá contener la siguiente información como mínimo:</w:t>
      </w:r>
    </w:p>
    <w:p w:rsidR="00B51971" w:rsidRPr="003D2070" w:rsidRDefault="00B51971" w:rsidP="003D2070">
      <w:pPr>
        <w:spacing w:line="240" w:lineRule="auto"/>
        <w:jc w:val="both"/>
        <w:rPr>
          <w:rFonts w:ascii="Century Gothic" w:hAnsi="Century Gothic" w:cs="Arial"/>
          <w:color w:val="000000"/>
          <w:sz w:val="16"/>
          <w:szCs w:val="16"/>
          <w:lang w:eastAsia="es-ES"/>
        </w:rPr>
      </w:pPr>
      <w:r w:rsidRPr="003D2070">
        <w:rPr>
          <w:rFonts w:ascii="Century Gothic" w:hAnsi="Century Gothic" w:cs="Arial"/>
          <w:color w:val="000000"/>
          <w:sz w:val="16"/>
          <w:szCs w:val="16"/>
          <w:lang w:eastAsia="es-ES"/>
        </w:rPr>
        <w:t xml:space="preserve">Fecha de expedición no mayor a quince (15) días calendario anterior a la fecha de cierre de entrega de las propuestas. </w:t>
      </w:r>
    </w:p>
    <w:p w:rsidR="00B51971" w:rsidRPr="003D2070" w:rsidRDefault="00B51971" w:rsidP="003D2070">
      <w:pPr>
        <w:spacing w:line="240" w:lineRule="auto"/>
        <w:jc w:val="both"/>
        <w:rPr>
          <w:rFonts w:ascii="Century Gothic" w:hAnsi="Century Gothic" w:cs="Arial"/>
          <w:color w:val="000000"/>
          <w:sz w:val="16"/>
          <w:szCs w:val="16"/>
          <w:lang w:eastAsia="es-ES"/>
        </w:rPr>
      </w:pPr>
      <w:r w:rsidRPr="003D2070">
        <w:rPr>
          <w:rFonts w:ascii="Century Gothic" w:hAnsi="Century Gothic" w:cs="Arial"/>
          <w:color w:val="000000"/>
          <w:sz w:val="16"/>
          <w:szCs w:val="16"/>
          <w:lang w:eastAsia="es-ES"/>
        </w:rPr>
        <w:t xml:space="preserve">El objeto social de la sociedad deberá incluir las actividades objeto de la presente Intención de Contratar. </w:t>
      </w:r>
    </w:p>
    <w:p w:rsidR="00CC59C1" w:rsidRPr="003D2070" w:rsidRDefault="00CC59C1" w:rsidP="003D2070">
      <w:pPr>
        <w:spacing w:line="240" w:lineRule="auto"/>
        <w:jc w:val="both"/>
        <w:rPr>
          <w:rFonts w:ascii="Century Gothic" w:hAnsi="Century Gothic"/>
          <w:sz w:val="16"/>
          <w:szCs w:val="16"/>
        </w:rPr>
      </w:pPr>
    </w:p>
    <w:p w:rsidR="00E171AD" w:rsidRPr="003D2070" w:rsidRDefault="00E171AD" w:rsidP="00FF0B87">
      <w:pPr>
        <w:pStyle w:val="Sinespaciado"/>
        <w:numPr>
          <w:ilvl w:val="0"/>
          <w:numId w:val="1"/>
        </w:numPr>
        <w:rPr>
          <w:rFonts w:ascii="Century Gothic" w:hAnsi="Century Gothic" w:cstheme="minorHAnsi"/>
          <w:b/>
          <w:sz w:val="16"/>
          <w:szCs w:val="16"/>
        </w:rPr>
      </w:pPr>
      <w:r w:rsidRPr="003D2070">
        <w:rPr>
          <w:rFonts w:ascii="Century Gothic" w:hAnsi="Century Gothic" w:cstheme="minorHAnsi"/>
          <w:b/>
          <w:sz w:val="16"/>
          <w:szCs w:val="16"/>
        </w:rPr>
        <w:t>EVALUACIÓN DE LAS OFERTAS</w:t>
      </w:r>
    </w:p>
    <w:p w:rsidR="00D63CA5" w:rsidRDefault="00D63CA5" w:rsidP="003D2070">
      <w:pPr>
        <w:pStyle w:val="Sinespaciado"/>
        <w:rPr>
          <w:rFonts w:ascii="Century Gothic" w:hAnsi="Century Gothic" w:cstheme="minorHAnsi"/>
          <w:b/>
          <w:sz w:val="16"/>
          <w:szCs w:val="16"/>
        </w:rPr>
      </w:pPr>
    </w:p>
    <w:p w:rsidR="00890547" w:rsidRDefault="00890547" w:rsidP="003D2070">
      <w:pPr>
        <w:pStyle w:val="Sinespaciado"/>
        <w:rPr>
          <w:rFonts w:ascii="Century Gothic" w:hAnsi="Century Gothic" w:cstheme="minorHAnsi"/>
          <w:b/>
          <w:sz w:val="16"/>
          <w:szCs w:val="16"/>
        </w:rPr>
      </w:pPr>
    </w:p>
    <w:p w:rsidR="00890547" w:rsidRPr="003D2070" w:rsidRDefault="00890547" w:rsidP="003D2070">
      <w:pPr>
        <w:pStyle w:val="Sinespaciado"/>
        <w:rPr>
          <w:rFonts w:ascii="Century Gothic" w:hAnsi="Century Gothic" w:cstheme="minorHAnsi"/>
          <w:b/>
          <w:sz w:val="16"/>
          <w:szCs w:val="16"/>
        </w:rPr>
      </w:pPr>
    </w:p>
    <w:p w:rsidR="00D63CA5" w:rsidRPr="003D2070" w:rsidRDefault="00D63CA5" w:rsidP="00FF0B87">
      <w:pPr>
        <w:pStyle w:val="Sinespaciado"/>
        <w:numPr>
          <w:ilvl w:val="1"/>
          <w:numId w:val="1"/>
        </w:numPr>
        <w:rPr>
          <w:rFonts w:ascii="Century Gothic" w:hAnsi="Century Gothic" w:cstheme="minorHAnsi"/>
          <w:b/>
          <w:sz w:val="16"/>
          <w:szCs w:val="16"/>
        </w:rPr>
      </w:pPr>
      <w:r w:rsidRPr="003D2070">
        <w:rPr>
          <w:rFonts w:ascii="Century Gothic" w:hAnsi="Century Gothic" w:cstheme="minorHAnsi"/>
          <w:b/>
          <w:sz w:val="16"/>
          <w:szCs w:val="16"/>
        </w:rPr>
        <w:t>REQUISITOS HABILITANTES</w:t>
      </w:r>
    </w:p>
    <w:p w:rsidR="00D63CA5" w:rsidRPr="003D2070" w:rsidRDefault="00D63CA5" w:rsidP="003D2070">
      <w:pPr>
        <w:pStyle w:val="Sinespaciado"/>
        <w:rPr>
          <w:rFonts w:ascii="Century Gothic" w:hAnsi="Century Gothic" w:cstheme="minorHAnsi"/>
          <w:b/>
          <w:sz w:val="16"/>
          <w:szCs w:val="16"/>
        </w:rPr>
      </w:pPr>
    </w:p>
    <w:p w:rsidR="00D63CA5" w:rsidRPr="003D2070" w:rsidRDefault="00D63CA5" w:rsidP="003D2070">
      <w:pPr>
        <w:pStyle w:val="Sinespaciado"/>
        <w:ind w:left="-284"/>
        <w:rPr>
          <w:rFonts w:ascii="Century Gothic" w:hAnsi="Century Gothic" w:cstheme="minorHAnsi"/>
          <w:sz w:val="16"/>
          <w:szCs w:val="16"/>
        </w:rPr>
      </w:pPr>
      <w:r w:rsidRPr="003D2070">
        <w:rPr>
          <w:rFonts w:ascii="Century Gothic" w:hAnsi="Century Gothic" w:cstheme="minorHAnsi"/>
          <w:sz w:val="16"/>
          <w:szCs w:val="16"/>
        </w:rPr>
        <w:t>En una primera etapa las propuestas serán sujetas a verificación de los requisitos habilitantes:</w:t>
      </w:r>
    </w:p>
    <w:p w:rsidR="00D63CA5" w:rsidRPr="003D2070" w:rsidRDefault="00D63CA5" w:rsidP="003D2070">
      <w:pPr>
        <w:pStyle w:val="Sinespaciado"/>
        <w:ind w:left="-284"/>
        <w:rPr>
          <w:rFonts w:ascii="Century Gothic" w:hAnsi="Century Gothic" w:cstheme="minorHAnsi"/>
          <w:sz w:val="16"/>
          <w:szCs w:val="16"/>
        </w:rPr>
      </w:pPr>
    </w:p>
    <w:tbl>
      <w:tblPr>
        <w:tblStyle w:val="Tabladelista3-nfasis21"/>
        <w:tblW w:w="0" w:type="auto"/>
        <w:tblLook w:val="00A0" w:firstRow="1" w:lastRow="0" w:firstColumn="1" w:lastColumn="0" w:noHBand="0" w:noVBand="0"/>
      </w:tblPr>
      <w:tblGrid>
        <w:gridCol w:w="1935"/>
        <w:gridCol w:w="6435"/>
        <w:gridCol w:w="1820"/>
      </w:tblGrid>
      <w:tr w:rsidR="00D63CA5" w:rsidRPr="003D2070" w:rsidTr="00FD6B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5" w:type="dxa"/>
          </w:tcPr>
          <w:p w:rsidR="00D63CA5" w:rsidRPr="003D2070" w:rsidRDefault="00D63CA5" w:rsidP="003D2070">
            <w:pPr>
              <w:widowControl w:val="0"/>
              <w:autoSpaceDE w:val="0"/>
              <w:autoSpaceDN w:val="0"/>
              <w:adjustRightInd w:val="0"/>
              <w:jc w:val="center"/>
              <w:rPr>
                <w:rFonts w:ascii="Century Gothic" w:hAnsi="Century Gothic" w:cstheme="minorHAnsi"/>
                <w:b w:val="0"/>
                <w:sz w:val="16"/>
                <w:szCs w:val="16"/>
              </w:rPr>
            </w:pPr>
            <w:r w:rsidRPr="003D2070">
              <w:rPr>
                <w:rFonts w:ascii="Century Gothic" w:hAnsi="Century Gothic" w:cstheme="minorHAnsi"/>
                <w:sz w:val="16"/>
                <w:szCs w:val="16"/>
              </w:rPr>
              <w:t>REQUISITOS</w:t>
            </w:r>
          </w:p>
        </w:tc>
        <w:tc>
          <w:tcPr>
            <w:cnfStyle w:val="000010000000" w:firstRow="0" w:lastRow="0" w:firstColumn="0" w:lastColumn="0" w:oddVBand="1" w:evenVBand="0" w:oddHBand="0" w:evenHBand="0" w:firstRowFirstColumn="0" w:firstRowLastColumn="0" w:lastRowFirstColumn="0" w:lastRowLastColumn="0"/>
            <w:tcW w:w="6435" w:type="dxa"/>
          </w:tcPr>
          <w:p w:rsidR="00D63CA5" w:rsidRPr="003D2070" w:rsidRDefault="00D63CA5" w:rsidP="003D2070">
            <w:pPr>
              <w:widowControl w:val="0"/>
              <w:autoSpaceDE w:val="0"/>
              <w:autoSpaceDN w:val="0"/>
              <w:adjustRightInd w:val="0"/>
              <w:jc w:val="center"/>
              <w:rPr>
                <w:rFonts w:ascii="Century Gothic" w:hAnsi="Century Gothic" w:cstheme="minorHAnsi"/>
                <w:b w:val="0"/>
                <w:sz w:val="16"/>
                <w:szCs w:val="16"/>
              </w:rPr>
            </w:pPr>
            <w:r w:rsidRPr="003D2070">
              <w:rPr>
                <w:rFonts w:ascii="Century Gothic" w:hAnsi="Century Gothic" w:cstheme="minorHAnsi"/>
                <w:sz w:val="16"/>
                <w:szCs w:val="16"/>
              </w:rPr>
              <w:t>DESCRIPCIÓN</w:t>
            </w:r>
          </w:p>
        </w:tc>
        <w:tc>
          <w:tcPr>
            <w:tcW w:w="1820" w:type="dxa"/>
          </w:tcPr>
          <w:p w:rsidR="00D63CA5" w:rsidRPr="003D2070" w:rsidRDefault="00D63CA5" w:rsidP="003D207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sz w:val="16"/>
                <w:szCs w:val="16"/>
              </w:rPr>
            </w:pPr>
            <w:r w:rsidRPr="003D2070">
              <w:rPr>
                <w:rFonts w:ascii="Century Gothic" w:hAnsi="Century Gothic" w:cstheme="minorHAnsi"/>
                <w:sz w:val="16"/>
                <w:szCs w:val="16"/>
              </w:rPr>
              <w:t>RESULTADO DE EVALUACIÓN</w:t>
            </w:r>
          </w:p>
        </w:tc>
      </w:tr>
      <w:tr w:rsidR="000169B5" w:rsidRPr="003D2070" w:rsidTr="00FD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rsidR="000169B5" w:rsidRPr="003D2070" w:rsidRDefault="000169B5" w:rsidP="0096446A">
            <w:pPr>
              <w:widowControl w:val="0"/>
              <w:autoSpaceDE w:val="0"/>
              <w:autoSpaceDN w:val="0"/>
              <w:adjustRightInd w:val="0"/>
              <w:rPr>
                <w:rFonts w:ascii="Century Gothic" w:hAnsi="Century Gothic" w:cstheme="minorHAnsi"/>
                <w:sz w:val="16"/>
                <w:szCs w:val="16"/>
              </w:rPr>
            </w:pPr>
            <w:r w:rsidRPr="003D2070">
              <w:rPr>
                <w:rFonts w:ascii="Century Gothic" w:hAnsi="Century Gothic" w:cstheme="minorHAnsi"/>
                <w:sz w:val="16"/>
                <w:szCs w:val="16"/>
              </w:rPr>
              <w:t>Capacidad Jurídica</w:t>
            </w:r>
          </w:p>
        </w:tc>
        <w:tc>
          <w:tcPr>
            <w:cnfStyle w:val="000010000000" w:firstRow="0" w:lastRow="0" w:firstColumn="0" w:lastColumn="0" w:oddVBand="1" w:evenVBand="0" w:oddHBand="0" w:evenHBand="0" w:firstRowFirstColumn="0" w:firstRowLastColumn="0" w:lastRowFirstColumn="0" w:lastRowLastColumn="0"/>
            <w:tcW w:w="6435" w:type="dxa"/>
          </w:tcPr>
          <w:p w:rsidR="000169B5" w:rsidRPr="003D2070" w:rsidRDefault="000169B5" w:rsidP="00B65F48">
            <w:pPr>
              <w:widowControl w:val="0"/>
              <w:autoSpaceDE w:val="0"/>
              <w:autoSpaceDN w:val="0"/>
              <w:adjustRightInd w:val="0"/>
              <w:jc w:val="both"/>
              <w:rPr>
                <w:rFonts w:ascii="Century Gothic" w:hAnsi="Century Gothic" w:cstheme="minorHAnsi"/>
                <w:sz w:val="16"/>
                <w:szCs w:val="16"/>
              </w:rPr>
            </w:pPr>
            <w:r w:rsidRPr="003D2070">
              <w:rPr>
                <w:rFonts w:ascii="Century Gothic" w:hAnsi="Century Gothic" w:cstheme="minorHAnsi"/>
                <w:sz w:val="16"/>
                <w:szCs w:val="16"/>
              </w:rPr>
              <w:t>En esta convocatoria pueden participar personas naturales o jurídicas, nacionales o extranjeras, consorcios o uniones temporales o promesas de sociedad futura, cuyo objeto social les permita cumplir con el objeto previsto estos términos de referencia.</w:t>
            </w:r>
          </w:p>
          <w:p w:rsidR="000169B5" w:rsidRPr="003D2070" w:rsidRDefault="000169B5" w:rsidP="00B65F48">
            <w:pPr>
              <w:widowControl w:val="0"/>
              <w:autoSpaceDE w:val="0"/>
              <w:autoSpaceDN w:val="0"/>
              <w:adjustRightInd w:val="0"/>
              <w:jc w:val="both"/>
              <w:rPr>
                <w:rFonts w:ascii="Century Gothic" w:hAnsi="Century Gothic" w:cstheme="minorHAnsi"/>
                <w:sz w:val="16"/>
                <w:szCs w:val="16"/>
              </w:rPr>
            </w:pPr>
            <w:r w:rsidRPr="003D2070">
              <w:rPr>
                <w:rFonts w:ascii="Century Gothic" w:hAnsi="Century Gothic" w:cstheme="minorHAnsi"/>
                <w:sz w:val="16"/>
                <w:szCs w:val="16"/>
              </w:rPr>
              <w:t>El Proponente que sea persona jurídica y el Proponente plural y sus miembros que sean personas jurídicas deben tene</w:t>
            </w:r>
            <w:r w:rsidR="00C8002A">
              <w:rPr>
                <w:rFonts w:ascii="Century Gothic" w:hAnsi="Century Gothic" w:cstheme="minorHAnsi"/>
                <w:sz w:val="16"/>
                <w:szCs w:val="16"/>
              </w:rPr>
              <w:t>r una duración por lo menos de 3</w:t>
            </w:r>
            <w:r w:rsidRPr="003D2070">
              <w:rPr>
                <w:rFonts w:ascii="Century Gothic" w:hAnsi="Century Gothic" w:cstheme="minorHAnsi"/>
                <w:sz w:val="16"/>
                <w:szCs w:val="16"/>
              </w:rPr>
              <w:t xml:space="preserve"> años de constitución de la e</w:t>
            </w:r>
            <w:r w:rsidR="00C8002A">
              <w:rPr>
                <w:rFonts w:ascii="Century Gothic" w:hAnsi="Century Gothic" w:cstheme="minorHAnsi"/>
                <w:sz w:val="16"/>
                <w:szCs w:val="16"/>
              </w:rPr>
              <w:t>mpresa.</w:t>
            </w:r>
          </w:p>
        </w:tc>
        <w:tc>
          <w:tcPr>
            <w:tcW w:w="1820" w:type="dxa"/>
          </w:tcPr>
          <w:p w:rsidR="000169B5" w:rsidRPr="003D2070" w:rsidRDefault="000169B5" w:rsidP="0096446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6"/>
                <w:szCs w:val="16"/>
              </w:rPr>
            </w:pPr>
            <w:r w:rsidRPr="003D2070">
              <w:rPr>
                <w:rFonts w:ascii="Century Gothic" w:hAnsi="Century Gothic" w:cstheme="minorHAnsi"/>
                <w:sz w:val="16"/>
                <w:szCs w:val="16"/>
              </w:rPr>
              <w:t>CUMPLE / NO CUMPLE</w:t>
            </w:r>
          </w:p>
        </w:tc>
      </w:tr>
      <w:tr w:rsidR="000169B5" w:rsidRPr="003D2070" w:rsidTr="00FD6BD1">
        <w:tc>
          <w:tcPr>
            <w:cnfStyle w:val="001000000000" w:firstRow="0" w:lastRow="0" w:firstColumn="1" w:lastColumn="0" w:oddVBand="0" w:evenVBand="0" w:oddHBand="0" w:evenHBand="0" w:firstRowFirstColumn="0" w:firstRowLastColumn="0" w:lastRowFirstColumn="0" w:lastRowLastColumn="0"/>
            <w:tcW w:w="1935" w:type="dxa"/>
          </w:tcPr>
          <w:p w:rsidR="000169B5" w:rsidRPr="003D2070" w:rsidRDefault="000169B5" w:rsidP="0096446A">
            <w:pPr>
              <w:widowControl w:val="0"/>
              <w:autoSpaceDE w:val="0"/>
              <w:autoSpaceDN w:val="0"/>
              <w:adjustRightInd w:val="0"/>
              <w:rPr>
                <w:rFonts w:ascii="Century Gothic" w:hAnsi="Century Gothic" w:cstheme="minorHAnsi"/>
                <w:sz w:val="16"/>
                <w:szCs w:val="16"/>
              </w:rPr>
            </w:pPr>
            <w:r>
              <w:rPr>
                <w:rFonts w:ascii="Century Gothic" w:hAnsi="Century Gothic" w:cstheme="minorHAnsi"/>
                <w:sz w:val="16"/>
                <w:szCs w:val="16"/>
              </w:rPr>
              <w:t>Experiencia</w:t>
            </w:r>
          </w:p>
        </w:tc>
        <w:tc>
          <w:tcPr>
            <w:cnfStyle w:val="000010000000" w:firstRow="0" w:lastRow="0" w:firstColumn="0" w:lastColumn="0" w:oddVBand="1" w:evenVBand="0" w:oddHBand="0" w:evenHBand="0" w:firstRowFirstColumn="0" w:firstRowLastColumn="0" w:lastRowFirstColumn="0" w:lastRowLastColumn="0"/>
            <w:tcW w:w="6435" w:type="dxa"/>
          </w:tcPr>
          <w:p w:rsidR="000169B5" w:rsidRPr="00CB7A54" w:rsidRDefault="000169B5" w:rsidP="00B65F48">
            <w:pPr>
              <w:widowControl w:val="0"/>
              <w:autoSpaceDE w:val="0"/>
              <w:autoSpaceDN w:val="0"/>
              <w:adjustRightInd w:val="0"/>
              <w:jc w:val="both"/>
              <w:rPr>
                <w:rFonts w:ascii="Century Gothic" w:hAnsi="Century Gothic" w:cstheme="minorHAnsi"/>
                <w:sz w:val="16"/>
                <w:szCs w:val="16"/>
              </w:rPr>
            </w:pPr>
            <w:r>
              <w:rPr>
                <w:rFonts w:ascii="Century Gothic" w:hAnsi="Century Gothic" w:cstheme="minorHAnsi"/>
                <w:sz w:val="16"/>
                <w:szCs w:val="16"/>
              </w:rPr>
              <w:t>El oferente deberá tener una exp</w:t>
            </w:r>
            <w:r w:rsidR="007C5017">
              <w:rPr>
                <w:rFonts w:ascii="Century Gothic" w:hAnsi="Century Gothic" w:cstheme="minorHAnsi"/>
                <w:sz w:val="16"/>
                <w:szCs w:val="16"/>
              </w:rPr>
              <w:t>eriencia general mínima de tres  (3</w:t>
            </w:r>
            <w:r>
              <w:rPr>
                <w:rFonts w:ascii="Century Gothic" w:hAnsi="Century Gothic" w:cstheme="minorHAnsi"/>
                <w:sz w:val="16"/>
                <w:szCs w:val="16"/>
              </w:rPr>
              <w:t>) año</w:t>
            </w:r>
            <w:r w:rsidR="007C5017">
              <w:rPr>
                <w:rFonts w:ascii="Century Gothic" w:hAnsi="Century Gothic" w:cstheme="minorHAnsi"/>
                <w:sz w:val="16"/>
                <w:szCs w:val="16"/>
              </w:rPr>
              <w:t>s</w:t>
            </w:r>
            <w:r>
              <w:rPr>
                <w:rFonts w:ascii="Century Gothic" w:hAnsi="Century Gothic" w:cstheme="minorHAnsi"/>
                <w:sz w:val="16"/>
                <w:szCs w:val="16"/>
              </w:rPr>
              <w:t xml:space="preserve"> contados a partir de la fecha de creación de la empresa o persona jurídica  o de inicio de actividades comerciales hasta la fecha de cierre de la presente convocatoria, dicha experiencia se verificará con la fecha de inscripción en el Registro Único de Proponentes.</w:t>
            </w:r>
          </w:p>
        </w:tc>
        <w:tc>
          <w:tcPr>
            <w:tcW w:w="1820" w:type="dxa"/>
          </w:tcPr>
          <w:p w:rsidR="000169B5" w:rsidRPr="003D2070" w:rsidRDefault="000169B5" w:rsidP="0096446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6"/>
                <w:szCs w:val="16"/>
              </w:rPr>
            </w:pPr>
            <w:r w:rsidRPr="003D2070">
              <w:rPr>
                <w:rFonts w:ascii="Century Gothic" w:hAnsi="Century Gothic" w:cstheme="minorHAnsi"/>
                <w:sz w:val="16"/>
                <w:szCs w:val="16"/>
              </w:rPr>
              <w:t>CUMPLE / NO CUMPLE</w:t>
            </w:r>
          </w:p>
        </w:tc>
      </w:tr>
      <w:tr w:rsidR="000169B5" w:rsidRPr="003D2070" w:rsidTr="00FD6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rsidR="000169B5" w:rsidRPr="003D2070" w:rsidRDefault="000169B5" w:rsidP="0096446A">
            <w:pPr>
              <w:widowControl w:val="0"/>
              <w:autoSpaceDE w:val="0"/>
              <w:autoSpaceDN w:val="0"/>
              <w:adjustRightInd w:val="0"/>
              <w:rPr>
                <w:rFonts w:ascii="Century Gothic" w:hAnsi="Century Gothic" w:cstheme="minorHAnsi"/>
                <w:sz w:val="16"/>
                <w:szCs w:val="16"/>
              </w:rPr>
            </w:pPr>
            <w:r w:rsidRPr="003D2070">
              <w:rPr>
                <w:rFonts w:ascii="Century Gothic" w:hAnsi="Century Gothic" w:cstheme="minorHAnsi"/>
                <w:sz w:val="16"/>
                <w:szCs w:val="16"/>
              </w:rPr>
              <w:t>Capacidad Financiera</w:t>
            </w:r>
          </w:p>
        </w:tc>
        <w:tc>
          <w:tcPr>
            <w:cnfStyle w:val="000010000000" w:firstRow="0" w:lastRow="0" w:firstColumn="0" w:lastColumn="0" w:oddVBand="1" w:evenVBand="0" w:oddHBand="0" w:evenHBand="0" w:firstRowFirstColumn="0" w:firstRowLastColumn="0" w:lastRowFirstColumn="0" w:lastRowLastColumn="0"/>
            <w:tcW w:w="6435" w:type="dxa"/>
          </w:tcPr>
          <w:p w:rsidR="000169B5" w:rsidRDefault="000169B5" w:rsidP="00B65F48">
            <w:pPr>
              <w:widowControl w:val="0"/>
              <w:autoSpaceDE w:val="0"/>
              <w:autoSpaceDN w:val="0"/>
              <w:adjustRightInd w:val="0"/>
              <w:jc w:val="both"/>
              <w:rPr>
                <w:rFonts w:ascii="Century Gothic" w:hAnsi="Century Gothic" w:cstheme="minorHAnsi"/>
                <w:sz w:val="16"/>
                <w:szCs w:val="16"/>
              </w:rPr>
            </w:pPr>
            <w:r w:rsidRPr="003D2070">
              <w:rPr>
                <w:rFonts w:ascii="Century Gothic" w:hAnsi="Century Gothic" w:cstheme="minorHAnsi"/>
                <w:sz w:val="16"/>
                <w:szCs w:val="16"/>
              </w:rPr>
              <w:t xml:space="preserve">La evaluación financiera se efectuará según la información contenida en el Registro Único de Proponentes, vigente y en firme, siempre y cuando la información documental haya </w:t>
            </w:r>
            <w:r w:rsidR="007C5017">
              <w:rPr>
                <w:rFonts w:ascii="Century Gothic" w:hAnsi="Century Gothic" w:cstheme="minorHAnsi"/>
                <w:sz w:val="16"/>
                <w:szCs w:val="16"/>
              </w:rPr>
              <w:t xml:space="preserve"> </w:t>
            </w:r>
            <w:r w:rsidRPr="003D2070">
              <w:rPr>
                <w:rFonts w:ascii="Century Gothic" w:hAnsi="Century Gothic" w:cstheme="minorHAnsi"/>
                <w:sz w:val="16"/>
                <w:szCs w:val="16"/>
              </w:rPr>
              <w:t>sido objeto de verificación por parte de la respectiva Cámara de Comercio, según conste certificado que para el efecto se expida. Los proponentes interesados en el Proceso de Contratación objeto de esta convocatoria debe acreditar la siguiente capacidad financiera:</w:t>
            </w:r>
          </w:p>
          <w:p w:rsidR="00B65F48" w:rsidRPr="003D2070" w:rsidRDefault="00B65F48" w:rsidP="00B65F48">
            <w:pPr>
              <w:widowControl w:val="0"/>
              <w:autoSpaceDE w:val="0"/>
              <w:autoSpaceDN w:val="0"/>
              <w:adjustRightInd w:val="0"/>
              <w:jc w:val="both"/>
              <w:rPr>
                <w:rFonts w:ascii="Century Gothic" w:hAnsi="Century Gothic" w:cstheme="minorHAnsi"/>
                <w:sz w:val="16"/>
                <w:szCs w:val="16"/>
              </w:rPr>
            </w:pPr>
          </w:p>
          <w:p w:rsidR="000169B5" w:rsidRPr="003D2070" w:rsidRDefault="000169B5" w:rsidP="00B65F48">
            <w:pPr>
              <w:widowControl w:val="0"/>
              <w:autoSpaceDE w:val="0"/>
              <w:autoSpaceDN w:val="0"/>
              <w:adjustRightInd w:val="0"/>
              <w:jc w:val="both"/>
              <w:rPr>
                <w:rFonts w:ascii="Century Gothic" w:hAnsi="Century Gothic" w:cstheme="minorHAnsi"/>
                <w:sz w:val="16"/>
                <w:szCs w:val="16"/>
              </w:rPr>
            </w:pPr>
          </w:p>
          <w:p w:rsidR="000169B5" w:rsidRDefault="000169B5" w:rsidP="00B65F48">
            <w:pPr>
              <w:pStyle w:val="Prrafodelista"/>
              <w:widowControl w:val="0"/>
              <w:numPr>
                <w:ilvl w:val="0"/>
                <w:numId w:val="5"/>
              </w:numPr>
              <w:autoSpaceDE w:val="0"/>
              <w:autoSpaceDN w:val="0"/>
              <w:adjustRightInd w:val="0"/>
              <w:jc w:val="both"/>
              <w:rPr>
                <w:rFonts w:ascii="Century Gothic" w:hAnsi="Century Gothic" w:cstheme="minorHAnsi"/>
                <w:sz w:val="16"/>
                <w:szCs w:val="16"/>
              </w:rPr>
            </w:pPr>
            <w:r w:rsidRPr="00CB7A54">
              <w:rPr>
                <w:rFonts w:ascii="Century Gothic" w:hAnsi="Century Gothic" w:cstheme="minorHAnsi"/>
                <w:sz w:val="16"/>
                <w:szCs w:val="16"/>
              </w:rPr>
              <w:lastRenderedPageBreak/>
              <w:t xml:space="preserve">Patrimonio: El proponente deberá acreditar </w:t>
            </w:r>
            <w:r>
              <w:rPr>
                <w:rFonts w:ascii="Century Gothic" w:hAnsi="Century Gothic" w:cstheme="minorHAnsi"/>
                <w:sz w:val="16"/>
                <w:szCs w:val="16"/>
              </w:rPr>
              <w:t>patrimonio igual o superior al 10</w:t>
            </w:r>
            <w:r w:rsidRPr="00CB7A54">
              <w:rPr>
                <w:rFonts w:ascii="Century Gothic" w:hAnsi="Century Gothic" w:cstheme="minorHAnsi"/>
                <w:sz w:val="16"/>
                <w:szCs w:val="16"/>
              </w:rPr>
              <w:t>0% del valor ofertado.</w:t>
            </w:r>
          </w:p>
          <w:p w:rsidR="000169B5" w:rsidRDefault="000169B5" w:rsidP="00B65F48">
            <w:pPr>
              <w:pStyle w:val="Prrafodelista"/>
              <w:widowControl w:val="0"/>
              <w:numPr>
                <w:ilvl w:val="0"/>
                <w:numId w:val="5"/>
              </w:numPr>
              <w:autoSpaceDE w:val="0"/>
              <w:autoSpaceDN w:val="0"/>
              <w:adjustRightInd w:val="0"/>
              <w:jc w:val="both"/>
              <w:rPr>
                <w:rFonts w:ascii="Century Gothic" w:hAnsi="Century Gothic" w:cstheme="minorHAnsi"/>
                <w:sz w:val="16"/>
                <w:szCs w:val="16"/>
              </w:rPr>
            </w:pPr>
            <w:r w:rsidRPr="00CB7A54">
              <w:rPr>
                <w:rFonts w:ascii="Century Gothic" w:hAnsi="Century Gothic" w:cstheme="minorHAnsi"/>
                <w:sz w:val="16"/>
                <w:szCs w:val="16"/>
              </w:rPr>
              <w:t xml:space="preserve">Índice de endeudamiento: El proponente deberá tener un índice de </w:t>
            </w:r>
            <w:r w:rsidR="00095FED">
              <w:rPr>
                <w:rFonts w:ascii="Century Gothic" w:hAnsi="Century Gothic" w:cstheme="minorHAnsi"/>
                <w:sz w:val="16"/>
                <w:szCs w:val="16"/>
              </w:rPr>
              <w:t>endeudamiento igual o menor al 65</w:t>
            </w:r>
            <w:r w:rsidRPr="00CB7A54">
              <w:rPr>
                <w:rFonts w:ascii="Century Gothic" w:hAnsi="Century Gothic" w:cstheme="minorHAnsi"/>
                <w:sz w:val="16"/>
                <w:szCs w:val="16"/>
              </w:rPr>
              <w:t>%</w:t>
            </w:r>
          </w:p>
          <w:p w:rsidR="000169B5" w:rsidRPr="003D2070" w:rsidRDefault="000169B5" w:rsidP="008F5250">
            <w:pPr>
              <w:pStyle w:val="Prrafodelista"/>
              <w:widowControl w:val="0"/>
              <w:numPr>
                <w:ilvl w:val="0"/>
                <w:numId w:val="5"/>
              </w:numPr>
              <w:autoSpaceDE w:val="0"/>
              <w:autoSpaceDN w:val="0"/>
              <w:adjustRightInd w:val="0"/>
              <w:jc w:val="both"/>
              <w:rPr>
                <w:rFonts w:ascii="Century Gothic" w:hAnsi="Century Gothic" w:cstheme="minorHAnsi"/>
                <w:sz w:val="16"/>
                <w:szCs w:val="16"/>
              </w:rPr>
            </w:pPr>
            <w:r w:rsidRPr="00CB7A54">
              <w:rPr>
                <w:rFonts w:ascii="Century Gothic" w:hAnsi="Century Gothic" w:cstheme="minorHAnsi"/>
                <w:sz w:val="16"/>
                <w:szCs w:val="16"/>
              </w:rPr>
              <w:t xml:space="preserve">Capital de trabajo: El proponente deberá demostrar un capital de trabajo igual o mayor al </w:t>
            </w:r>
            <w:r w:rsidR="008F5250">
              <w:rPr>
                <w:rFonts w:ascii="Century Gothic" w:hAnsi="Century Gothic" w:cstheme="minorHAnsi"/>
                <w:sz w:val="16"/>
                <w:szCs w:val="16"/>
              </w:rPr>
              <w:t>5</w:t>
            </w:r>
            <w:r w:rsidRPr="00CB7A54">
              <w:rPr>
                <w:rFonts w:ascii="Century Gothic" w:hAnsi="Century Gothic" w:cstheme="minorHAnsi"/>
                <w:sz w:val="16"/>
                <w:szCs w:val="16"/>
              </w:rPr>
              <w:t>0% del valor ofertado.</w:t>
            </w:r>
          </w:p>
        </w:tc>
        <w:tc>
          <w:tcPr>
            <w:tcW w:w="1820" w:type="dxa"/>
          </w:tcPr>
          <w:p w:rsidR="000169B5" w:rsidRPr="003D2070" w:rsidRDefault="000169B5" w:rsidP="0096446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6"/>
                <w:szCs w:val="16"/>
              </w:rPr>
            </w:pPr>
            <w:r w:rsidRPr="003D2070">
              <w:rPr>
                <w:rFonts w:ascii="Century Gothic" w:hAnsi="Century Gothic" w:cstheme="minorHAnsi"/>
                <w:sz w:val="16"/>
                <w:szCs w:val="16"/>
              </w:rPr>
              <w:lastRenderedPageBreak/>
              <w:t>CUMPLE / NO CUMPLE</w:t>
            </w:r>
          </w:p>
        </w:tc>
      </w:tr>
    </w:tbl>
    <w:p w:rsidR="00D63CA5" w:rsidRPr="003D2070" w:rsidRDefault="00D63CA5" w:rsidP="003D2070">
      <w:pPr>
        <w:pStyle w:val="Sinespaciado"/>
        <w:ind w:left="-284"/>
        <w:rPr>
          <w:rFonts w:ascii="Century Gothic" w:hAnsi="Century Gothic" w:cstheme="minorHAnsi"/>
          <w:sz w:val="16"/>
          <w:szCs w:val="16"/>
        </w:rPr>
      </w:pPr>
    </w:p>
    <w:p w:rsidR="00D63CA5" w:rsidRPr="003D2070" w:rsidRDefault="00D63CA5" w:rsidP="003D2070">
      <w:pPr>
        <w:pStyle w:val="Sinespaciado"/>
        <w:rPr>
          <w:rFonts w:ascii="Century Gothic" w:hAnsi="Century Gothic" w:cstheme="minorHAnsi"/>
          <w:b/>
          <w:sz w:val="16"/>
          <w:szCs w:val="16"/>
        </w:rPr>
      </w:pPr>
    </w:p>
    <w:p w:rsidR="00D63CA5" w:rsidRPr="003D2070" w:rsidRDefault="00D63CA5" w:rsidP="00FF0B87">
      <w:pPr>
        <w:pStyle w:val="Sinespaciado"/>
        <w:numPr>
          <w:ilvl w:val="1"/>
          <w:numId w:val="1"/>
        </w:numPr>
        <w:rPr>
          <w:rFonts w:ascii="Century Gothic" w:hAnsi="Century Gothic" w:cstheme="minorHAnsi"/>
          <w:color w:val="FF0000"/>
          <w:sz w:val="16"/>
          <w:szCs w:val="16"/>
        </w:rPr>
      </w:pPr>
      <w:r w:rsidRPr="003D2070">
        <w:rPr>
          <w:rFonts w:ascii="Century Gothic" w:hAnsi="Century Gothic" w:cstheme="minorHAnsi"/>
          <w:b/>
          <w:sz w:val="16"/>
          <w:szCs w:val="16"/>
        </w:rPr>
        <w:t xml:space="preserve">PROPUESTA </w:t>
      </w:r>
      <w:r w:rsidR="00CB3A99" w:rsidRPr="003D2070">
        <w:rPr>
          <w:rFonts w:ascii="Century Gothic" w:hAnsi="Century Gothic" w:cstheme="minorHAnsi"/>
          <w:b/>
          <w:sz w:val="16"/>
          <w:szCs w:val="16"/>
        </w:rPr>
        <w:t>ECONÓMICA</w:t>
      </w:r>
    </w:p>
    <w:p w:rsidR="00D63CA5" w:rsidRPr="003D2070" w:rsidRDefault="00D63CA5" w:rsidP="003D2070">
      <w:pPr>
        <w:pStyle w:val="Sinespaciado"/>
        <w:ind w:left="360"/>
        <w:rPr>
          <w:rFonts w:ascii="Century Gothic" w:hAnsi="Century Gothic" w:cstheme="minorHAnsi"/>
          <w:color w:val="FF0000"/>
          <w:sz w:val="16"/>
          <w:szCs w:val="16"/>
        </w:rPr>
      </w:pPr>
    </w:p>
    <w:p w:rsidR="00D63CA5" w:rsidRPr="003D2070" w:rsidRDefault="00D63CA5" w:rsidP="003D2070">
      <w:pPr>
        <w:pStyle w:val="Sinespaciado"/>
        <w:jc w:val="both"/>
        <w:rPr>
          <w:rFonts w:ascii="Century Gothic" w:hAnsi="Century Gothic" w:cstheme="minorHAnsi"/>
          <w:b/>
          <w:sz w:val="16"/>
          <w:szCs w:val="16"/>
        </w:rPr>
      </w:pPr>
      <w:r w:rsidRPr="003D2070">
        <w:rPr>
          <w:rFonts w:ascii="Century Gothic" w:hAnsi="Century Gothic" w:cstheme="minorHAnsi"/>
          <w:sz w:val="16"/>
          <w:szCs w:val="16"/>
        </w:rPr>
        <w:t xml:space="preserve">Los proponentes deberán presentar su propuesta económica según el </w:t>
      </w:r>
      <w:r w:rsidRPr="003D2070">
        <w:rPr>
          <w:rFonts w:ascii="Century Gothic" w:hAnsi="Century Gothic" w:cstheme="minorHAnsi"/>
          <w:b/>
          <w:sz w:val="16"/>
          <w:szCs w:val="16"/>
        </w:rPr>
        <w:t xml:space="preserve">Anexo 3 – Propuesta Económica </w:t>
      </w:r>
      <w:r w:rsidRPr="003D2070">
        <w:rPr>
          <w:rFonts w:ascii="Century Gothic" w:hAnsi="Century Gothic" w:cstheme="minorHAnsi"/>
          <w:sz w:val="16"/>
          <w:szCs w:val="16"/>
        </w:rPr>
        <w:t>de esta convocatoria.</w:t>
      </w:r>
    </w:p>
    <w:p w:rsidR="00D63CA5" w:rsidRPr="003D2070" w:rsidRDefault="00D63CA5" w:rsidP="003D2070">
      <w:pPr>
        <w:widowControl w:val="0"/>
        <w:overflowPunct w:val="0"/>
        <w:autoSpaceDE w:val="0"/>
        <w:autoSpaceDN w:val="0"/>
        <w:adjustRightInd w:val="0"/>
        <w:spacing w:after="0" w:line="240" w:lineRule="auto"/>
        <w:jc w:val="both"/>
        <w:rPr>
          <w:rFonts w:ascii="Century Gothic" w:hAnsi="Century Gothic" w:cstheme="minorHAnsi"/>
          <w:sz w:val="16"/>
          <w:szCs w:val="16"/>
        </w:rPr>
      </w:pPr>
      <w:r w:rsidRPr="003D2070">
        <w:rPr>
          <w:rFonts w:ascii="Century Gothic" w:hAnsi="Century Gothic" w:cstheme="minorHAnsi"/>
          <w:sz w:val="16"/>
          <w:szCs w:val="16"/>
        </w:rPr>
        <w:t>El precio ofrecido en la propuesta económica debe expresarse en pesos colombianos, indicando por separado valor unitario de cada ítem, valor del IVA, valor unitario más IVA y valor total de la propuesta.</w:t>
      </w:r>
    </w:p>
    <w:p w:rsidR="00D63CA5" w:rsidRPr="003D2070" w:rsidRDefault="00D63CA5" w:rsidP="003D2070">
      <w:pPr>
        <w:widowControl w:val="0"/>
        <w:overflowPunct w:val="0"/>
        <w:autoSpaceDE w:val="0"/>
        <w:autoSpaceDN w:val="0"/>
        <w:adjustRightInd w:val="0"/>
        <w:spacing w:after="0" w:line="240" w:lineRule="auto"/>
        <w:ind w:right="40"/>
        <w:jc w:val="both"/>
        <w:rPr>
          <w:rFonts w:ascii="Century Gothic" w:hAnsi="Century Gothic" w:cstheme="minorHAnsi"/>
          <w:sz w:val="16"/>
          <w:szCs w:val="16"/>
        </w:rPr>
      </w:pPr>
      <w:r w:rsidRPr="003D2070">
        <w:rPr>
          <w:rFonts w:ascii="Century Gothic" w:hAnsi="Century Gothic" w:cstheme="minorHAnsi"/>
          <w:sz w:val="16"/>
          <w:szCs w:val="16"/>
        </w:rPr>
        <w:t>Si se presenta alguna discrepancia entre las cantidades expresadas en letras y números, prevalecerán las cantidades expresadas en letras.</w:t>
      </w:r>
    </w:p>
    <w:p w:rsidR="00D63CA5" w:rsidRPr="003D2070" w:rsidRDefault="00D63CA5" w:rsidP="003D2070">
      <w:pPr>
        <w:widowControl w:val="0"/>
        <w:overflowPunct w:val="0"/>
        <w:autoSpaceDE w:val="0"/>
        <w:autoSpaceDN w:val="0"/>
        <w:adjustRightInd w:val="0"/>
        <w:spacing w:after="0" w:line="240" w:lineRule="auto"/>
        <w:ind w:right="40"/>
        <w:jc w:val="both"/>
        <w:rPr>
          <w:rFonts w:ascii="Century Gothic" w:hAnsi="Century Gothic" w:cstheme="minorHAnsi"/>
          <w:sz w:val="16"/>
          <w:szCs w:val="16"/>
        </w:rPr>
      </w:pPr>
      <w:r w:rsidRPr="003D2070">
        <w:rPr>
          <w:rFonts w:ascii="Century Gothic" w:hAnsi="Century Gothic" w:cstheme="minorHAnsi"/>
          <w:sz w:val="16"/>
          <w:szCs w:val="16"/>
        </w:rPr>
        <w:t>Si el proponente no indica el valor del IVA se entenderá que en el valor señalado está incluido tal impuesto.</w:t>
      </w:r>
    </w:p>
    <w:p w:rsidR="00D63CA5" w:rsidRPr="003D2070" w:rsidRDefault="00D63CA5" w:rsidP="003D2070">
      <w:pPr>
        <w:widowControl w:val="0"/>
        <w:overflowPunct w:val="0"/>
        <w:autoSpaceDE w:val="0"/>
        <w:autoSpaceDN w:val="0"/>
        <w:adjustRightInd w:val="0"/>
        <w:spacing w:after="0" w:line="240" w:lineRule="auto"/>
        <w:jc w:val="both"/>
        <w:rPr>
          <w:rFonts w:ascii="Century Gothic" w:hAnsi="Century Gothic" w:cstheme="minorHAnsi"/>
          <w:sz w:val="16"/>
          <w:szCs w:val="16"/>
        </w:rPr>
      </w:pPr>
      <w:r w:rsidRPr="003D2070">
        <w:rPr>
          <w:rFonts w:ascii="Century Gothic" w:hAnsi="Century Gothic" w:cstheme="minorHAnsi"/>
          <w:sz w:val="16"/>
          <w:szCs w:val="16"/>
        </w:rPr>
        <w:t>Serán de exclusiva responsabilidad del proponente los errores u omisiones en que incurra al indicar el valor de su propuesta, debiendo asumir los mayores costos y/o pérdidas que se deriven de dichos errores u omisiones, sin que por esta razón haya lugar a alegar ruptura del equilibrio contractual.</w:t>
      </w:r>
    </w:p>
    <w:p w:rsidR="00D63CA5" w:rsidRPr="003D2070" w:rsidRDefault="00D63CA5" w:rsidP="003D2070">
      <w:pPr>
        <w:pStyle w:val="Sinespaciado"/>
        <w:jc w:val="both"/>
        <w:rPr>
          <w:rFonts w:ascii="Century Gothic" w:hAnsi="Century Gothic" w:cstheme="minorHAnsi"/>
          <w:sz w:val="16"/>
          <w:szCs w:val="16"/>
        </w:rPr>
      </w:pPr>
      <w:r w:rsidRPr="003D2070">
        <w:rPr>
          <w:rFonts w:ascii="Century Gothic" w:hAnsi="Century Gothic" w:cstheme="minorHAnsi"/>
          <w:sz w:val="16"/>
          <w:szCs w:val="16"/>
        </w:rPr>
        <w:t>Para la evaluación de la propuesta económica serán tenidas en cuenta únicamente las propuestas que cumplan con los requisitos habilitantes y se aplicará los siguientes criterios, sobre un tot</w:t>
      </w:r>
      <w:r w:rsidR="000160F4">
        <w:rPr>
          <w:rFonts w:ascii="Century Gothic" w:hAnsi="Century Gothic" w:cstheme="minorHAnsi"/>
          <w:sz w:val="16"/>
          <w:szCs w:val="16"/>
        </w:rPr>
        <w:t xml:space="preserve">al de </w:t>
      </w:r>
      <w:r w:rsidR="008F5250">
        <w:rPr>
          <w:rFonts w:ascii="Century Gothic" w:hAnsi="Century Gothic" w:cstheme="minorHAnsi"/>
          <w:sz w:val="16"/>
          <w:szCs w:val="16"/>
        </w:rPr>
        <w:t>13</w:t>
      </w:r>
      <w:r w:rsidR="008B2E97" w:rsidRPr="008B2E97">
        <w:rPr>
          <w:rFonts w:ascii="Century Gothic" w:hAnsi="Century Gothic" w:cstheme="minorHAnsi"/>
          <w:sz w:val="16"/>
          <w:szCs w:val="16"/>
        </w:rPr>
        <w:t>0 puntos para los proponentes nacionales y 120 puntos cuando los proponentes sean extranjeros</w:t>
      </w:r>
      <w:r w:rsidRPr="003D2070">
        <w:rPr>
          <w:rFonts w:ascii="Century Gothic" w:hAnsi="Century Gothic" w:cstheme="minorHAnsi"/>
          <w:sz w:val="16"/>
          <w:szCs w:val="16"/>
        </w:rPr>
        <w:t>:</w:t>
      </w:r>
    </w:p>
    <w:p w:rsidR="00CB3A99" w:rsidRPr="003D2070" w:rsidRDefault="00CB3A99" w:rsidP="003D2070">
      <w:pPr>
        <w:widowControl w:val="0"/>
        <w:autoSpaceDE w:val="0"/>
        <w:autoSpaceDN w:val="0"/>
        <w:adjustRightInd w:val="0"/>
        <w:spacing w:after="0" w:line="240" w:lineRule="auto"/>
        <w:ind w:left="100"/>
        <w:rPr>
          <w:rFonts w:ascii="Century Gothic" w:hAnsi="Century Gothic" w:cstheme="minorHAnsi"/>
          <w:sz w:val="16"/>
          <w:szCs w:val="16"/>
        </w:rPr>
      </w:pPr>
    </w:p>
    <w:tbl>
      <w:tblPr>
        <w:tblStyle w:val="Tabladelista3-nfasis61"/>
        <w:tblW w:w="0" w:type="auto"/>
        <w:tblLook w:val="00A0" w:firstRow="1" w:lastRow="0" w:firstColumn="1" w:lastColumn="0" w:noHBand="0" w:noVBand="0"/>
      </w:tblPr>
      <w:tblGrid>
        <w:gridCol w:w="2147"/>
        <w:gridCol w:w="6130"/>
        <w:gridCol w:w="1687"/>
      </w:tblGrid>
      <w:tr w:rsidR="00342F91" w:rsidRPr="008B2E97" w:rsidTr="003D20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47" w:type="dxa"/>
          </w:tcPr>
          <w:p w:rsidR="00D63CA5" w:rsidRPr="008B2E97" w:rsidRDefault="00D63CA5" w:rsidP="003D2070">
            <w:pPr>
              <w:widowControl w:val="0"/>
              <w:autoSpaceDE w:val="0"/>
              <w:autoSpaceDN w:val="0"/>
              <w:adjustRightInd w:val="0"/>
              <w:jc w:val="center"/>
              <w:rPr>
                <w:rFonts w:ascii="Century Gothic" w:hAnsi="Century Gothic" w:cstheme="minorHAnsi"/>
                <w:b w:val="0"/>
                <w:sz w:val="16"/>
                <w:szCs w:val="16"/>
              </w:rPr>
            </w:pPr>
            <w:r w:rsidRPr="008B2E97">
              <w:rPr>
                <w:rFonts w:ascii="Century Gothic" w:hAnsi="Century Gothic" w:cstheme="minorHAnsi"/>
                <w:sz w:val="16"/>
                <w:szCs w:val="16"/>
              </w:rPr>
              <w:t xml:space="preserve">CRITERIOS DE </w:t>
            </w:r>
            <w:r w:rsidR="008B2E97" w:rsidRPr="008B2E97">
              <w:rPr>
                <w:rFonts w:ascii="Century Gothic" w:hAnsi="Century Gothic" w:cstheme="minorHAnsi"/>
                <w:sz w:val="16"/>
                <w:szCs w:val="16"/>
              </w:rPr>
              <w:t>EVALUACIÓN</w:t>
            </w:r>
          </w:p>
        </w:tc>
        <w:tc>
          <w:tcPr>
            <w:cnfStyle w:val="000010000000" w:firstRow="0" w:lastRow="0" w:firstColumn="0" w:lastColumn="0" w:oddVBand="1" w:evenVBand="0" w:oddHBand="0" w:evenHBand="0" w:firstRowFirstColumn="0" w:firstRowLastColumn="0" w:lastRowFirstColumn="0" w:lastRowLastColumn="0"/>
            <w:tcW w:w="6130" w:type="dxa"/>
          </w:tcPr>
          <w:p w:rsidR="00D63CA5" w:rsidRPr="008B2E97" w:rsidRDefault="00D63CA5" w:rsidP="003D2070">
            <w:pPr>
              <w:widowControl w:val="0"/>
              <w:autoSpaceDE w:val="0"/>
              <w:autoSpaceDN w:val="0"/>
              <w:adjustRightInd w:val="0"/>
              <w:jc w:val="center"/>
              <w:rPr>
                <w:rFonts w:ascii="Century Gothic" w:hAnsi="Century Gothic" w:cstheme="minorHAnsi"/>
                <w:b w:val="0"/>
                <w:sz w:val="16"/>
                <w:szCs w:val="16"/>
              </w:rPr>
            </w:pPr>
            <w:r w:rsidRPr="008B2E97">
              <w:rPr>
                <w:rFonts w:ascii="Century Gothic" w:hAnsi="Century Gothic" w:cstheme="minorHAnsi"/>
                <w:sz w:val="16"/>
                <w:szCs w:val="16"/>
              </w:rPr>
              <w:t>DESCRIPCIÓN</w:t>
            </w:r>
          </w:p>
        </w:tc>
        <w:tc>
          <w:tcPr>
            <w:tcW w:w="1687" w:type="dxa"/>
          </w:tcPr>
          <w:p w:rsidR="00D63CA5" w:rsidRPr="008B2E97" w:rsidRDefault="00D63CA5" w:rsidP="003D207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sz w:val="16"/>
                <w:szCs w:val="16"/>
              </w:rPr>
            </w:pPr>
            <w:r w:rsidRPr="008B2E97">
              <w:rPr>
                <w:rFonts w:ascii="Century Gothic" w:hAnsi="Century Gothic" w:cstheme="minorHAnsi"/>
                <w:sz w:val="16"/>
                <w:szCs w:val="16"/>
              </w:rPr>
              <w:t>PUNTAJE</w:t>
            </w:r>
          </w:p>
        </w:tc>
      </w:tr>
      <w:tr w:rsidR="00D63CA5" w:rsidRPr="008B2E97" w:rsidTr="003D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dxa"/>
          </w:tcPr>
          <w:p w:rsidR="00D63CA5" w:rsidRPr="008B2E97" w:rsidRDefault="00D63CA5" w:rsidP="003D2070">
            <w:pPr>
              <w:widowControl w:val="0"/>
              <w:autoSpaceDE w:val="0"/>
              <w:autoSpaceDN w:val="0"/>
              <w:adjustRightInd w:val="0"/>
              <w:rPr>
                <w:rFonts w:ascii="Century Gothic" w:hAnsi="Century Gothic" w:cstheme="minorHAnsi"/>
                <w:sz w:val="16"/>
                <w:szCs w:val="16"/>
              </w:rPr>
            </w:pPr>
            <w:r w:rsidRPr="008B2E97">
              <w:rPr>
                <w:rFonts w:ascii="Century Gothic" w:hAnsi="Century Gothic" w:cstheme="minorHAnsi"/>
                <w:sz w:val="16"/>
                <w:szCs w:val="16"/>
              </w:rPr>
              <w:t>Condiciones económicas – Precio</w:t>
            </w:r>
          </w:p>
        </w:tc>
        <w:tc>
          <w:tcPr>
            <w:cnfStyle w:val="000010000000" w:firstRow="0" w:lastRow="0" w:firstColumn="0" w:lastColumn="0" w:oddVBand="1" w:evenVBand="0" w:oddHBand="0" w:evenHBand="0" w:firstRowFirstColumn="0" w:firstRowLastColumn="0" w:lastRowFirstColumn="0" w:lastRowLastColumn="0"/>
            <w:tcW w:w="6130" w:type="dxa"/>
          </w:tcPr>
          <w:p w:rsidR="00BD20FF" w:rsidRPr="008B2E97" w:rsidRDefault="0063364A" w:rsidP="0063364A">
            <w:pPr>
              <w:widowControl w:val="0"/>
              <w:overflowPunct w:val="0"/>
              <w:autoSpaceDE w:val="0"/>
              <w:autoSpaceDN w:val="0"/>
              <w:adjustRightInd w:val="0"/>
              <w:ind w:right="160"/>
              <w:jc w:val="both"/>
              <w:rPr>
                <w:rFonts w:ascii="Century Gothic" w:hAnsi="Century Gothic" w:cstheme="minorHAnsi"/>
                <w:sz w:val="16"/>
                <w:szCs w:val="16"/>
              </w:rPr>
            </w:pPr>
            <w:r w:rsidRPr="008B2E97">
              <w:rPr>
                <w:rFonts w:ascii="Century Gothic" w:hAnsi="Century Gothic"/>
                <w:sz w:val="16"/>
                <w:szCs w:val="16"/>
              </w:rPr>
              <w:t xml:space="preserve">Se asignarán 100 puntos a la propuesta que ofrezca el precio </w:t>
            </w:r>
            <w:r w:rsidR="0067530C" w:rsidRPr="008B2E97">
              <w:rPr>
                <w:rFonts w:ascii="Century Gothic" w:hAnsi="Century Gothic"/>
                <w:sz w:val="16"/>
                <w:szCs w:val="16"/>
              </w:rPr>
              <w:t>más</w:t>
            </w:r>
            <w:r w:rsidRPr="008B2E97">
              <w:rPr>
                <w:rFonts w:ascii="Century Gothic" w:hAnsi="Century Gothic"/>
                <w:sz w:val="16"/>
                <w:szCs w:val="16"/>
              </w:rPr>
              <w:t xml:space="preserve"> bajo y favorable para la Universidad. Las demás </w:t>
            </w:r>
            <w:r w:rsidR="0067530C" w:rsidRPr="008B2E97">
              <w:rPr>
                <w:rFonts w:ascii="Century Gothic" w:hAnsi="Century Gothic"/>
                <w:sz w:val="16"/>
                <w:szCs w:val="16"/>
              </w:rPr>
              <w:t>propuestas</w:t>
            </w:r>
            <w:r w:rsidRPr="008B2E97">
              <w:rPr>
                <w:rFonts w:ascii="Century Gothic" w:hAnsi="Century Gothic"/>
                <w:sz w:val="16"/>
                <w:szCs w:val="16"/>
              </w:rPr>
              <w:t xml:space="preserve"> se </w:t>
            </w:r>
            <w:r w:rsidR="0067530C" w:rsidRPr="008B2E97">
              <w:rPr>
                <w:rFonts w:ascii="Century Gothic" w:hAnsi="Century Gothic"/>
                <w:sz w:val="16"/>
                <w:szCs w:val="16"/>
              </w:rPr>
              <w:t>calificaran en</w:t>
            </w:r>
            <w:r w:rsidRPr="008B2E97">
              <w:rPr>
                <w:rFonts w:ascii="Century Gothic" w:hAnsi="Century Gothic"/>
                <w:sz w:val="16"/>
                <w:szCs w:val="16"/>
              </w:rPr>
              <w:t xml:space="preserve"> forma proporcional mediante regla de tres simple.  </w:t>
            </w:r>
          </w:p>
        </w:tc>
        <w:tc>
          <w:tcPr>
            <w:tcW w:w="1687" w:type="dxa"/>
          </w:tcPr>
          <w:p w:rsidR="00D63CA5" w:rsidRPr="008B2E97" w:rsidRDefault="00D63CA5" w:rsidP="003D207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6"/>
                <w:szCs w:val="16"/>
              </w:rPr>
            </w:pPr>
            <w:r w:rsidRPr="008B2E97">
              <w:rPr>
                <w:rFonts w:ascii="Century Gothic" w:hAnsi="Century Gothic" w:cstheme="minorHAnsi"/>
                <w:sz w:val="16"/>
                <w:szCs w:val="16"/>
              </w:rPr>
              <w:t>100 PUNTOS</w:t>
            </w:r>
          </w:p>
        </w:tc>
      </w:tr>
      <w:tr w:rsidR="00CB3A99" w:rsidRPr="008B2E97" w:rsidTr="003D2070">
        <w:tc>
          <w:tcPr>
            <w:cnfStyle w:val="001000000000" w:firstRow="0" w:lastRow="0" w:firstColumn="1" w:lastColumn="0" w:oddVBand="0" w:evenVBand="0" w:oddHBand="0" w:evenHBand="0" w:firstRowFirstColumn="0" w:firstRowLastColumn="0" w:lastRowFirstColumn="0" w:lastRowLastColumn="0"/>
            <w:tcW w:w="2147" w:type="dxa"/>
          </w:tcPr>
          <w:p w:rsidR="00CB3A99" w:rsidRPr="008B2E97" w:rsidRDefault="00DD6404" w:rsidP="008E5858">
            <w:pPr>
              <w:widowControl w:val="0"/>
              <w:autoSpaceDE w:val="0"/>
              <w:autoSpaceDN w:val="0"/>
              <w:adjustRightInd w:val="0"/>
              <w:rPr>
                <w:rFonts w:ascii="Century Gothic" w:hAnsi="Century Gothic" w:cstheme="minorHAnsi"/>
                <w:sz w:val="16"/>
                <w:szCs w:val="16"/>
              </w:rPr>
            </w:pPr>
            <w:r w:rsidRPr="008B2E97">
              <w:rPr>
                <w:rFonts w:ascii="Century Gothic" w:hAnsi="Century Gothic" w:cstheme="minorHAnsi"/>
                <w:sz w:val="16"/>
                <w:szCs w:val="16"/>
              </w:rPr>
              <w:t>Garantía</w:t>
            </w:r>
            <w:r w:rsidR="00CB3A99" w:rsidRPr="008B2E97">
              <w:rPr>
                <w:rFonts w:ascii="Century Gothic" w:hAnsi="Century Gothic" w:cstheme="minorHAnsi"/>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6130" w:type="dxa"/>
          </w:tcPr>
          <w:p w:rsidR="00CB3A99" w:rsidRPr="008B2E97" w:rsidRDefault="00CB3A99" w:rsidP="008E5858">
            <w:pPr>
              <w:jc w:val="both"/>
              <w:rPr>
                <w:rFonts w:ascii="Century Gothic" w:hAnsi="Century Gothic"/>
                <w:sz w:val="16"/>
                <w:szCs w:val="16"/>
              </w:rPr>
            </w:pPr>
            <w:r w:rsidRPr="008B2E97">
              <w:rPr>
                <w:rFonts w:ascii="Century Gothic" w:hAnsi="Century Gothic"/>
                <w:sz w:val="16"/>
                <w:szCs w:val="16"/>
              </w:rPr>
              <w:t>Se asignar</w:t>
            </w:r>
            <w:r w:rsidR="008E5858" w:rsidRPr="008B2E97">
              <w:rPr>
                <w:rFonts w:ascii="Century Gothic" w:hAnsi="Century Gothic"/>
                <w:sz w:val="16"/>
                <w:szCs w:val="16"/>
              </w:rPr>
              <w:t>á</w:t>
            </w:r>
            <w:r w:rsidRPr="008B2E97">
              <w:rPr>
                <w:rFonts w:ascii="Century Gothic" w:hAnsi="Century Gothic"/>
                <w:sz w:val="16"/>
                <w:szCs w:val="16"/>
              </w:rPr>
              <w:t xml:space="preserve">n puntos al proponente que certifique  </w:t>
            </w:r>
            <w:r w:rsidR="008E5858" w:rsidRPr="008B2E97">
              <w:rPr>
                <w:rFonts w:ascii="Century Gothic" w:hAnsi="Century Gothic"/>
                <w:sz w:val="16"/>
                <w:szCs w:val="16"/>
              </w:rPr>
              <w:t>el mayor tiempo como garantía en los elementos suministrados</w:t>
            </w:r>
            <w:r w:rsidRPr="008B2E97">
              <w:rPr>
                <w:rFonts w:ascii="Century Gothic" w:hAnsi="Century Gothic"/>
                <w:sz w:val="16"/>
                <w:szCs w:val="16"/>
              </w:rPr>
              <w:t>.</w:t>
            </w:r>
            <w:r w:rsidR="008E5858" w:rsidRPr="008B2E97">
              <w:rPr>
                <w:rFonts w:ascii="Century Gothic" w:hAnsi="Century Gothic"/>
                <w:sz w:val="16"/>
                <w:szCs w:val="16"/>
              </w:rPr>
              <w:t xml:space="preserve"> </w:t>
            </w:r>
            <w:r w:rsidR="00DD6404" w:rsidRPr="008B2E97">
              <w:rPr>
                <w:rFonts w:ascii="Century Gothic" w:hAnsi="Century Gothic"/>
                <w:sz w:val="16"/>
                <w:szCs w:val="16"/>
              </w:rPr>
              <w:t xml:space="preserve"> </w:t>
            </w:r>
            <w:r w:rsidR="008E5858" w:rsidRPr="008B2E97">
              <w:rPr>
                <w:rFonts w:ascii="Century Gothic" w:hAnsi="Century Gothic"/>
                <w:sz w:val="16"/>
                <w:szCs w:val="16"/>
                <w:u w:val="single"/>
              </w:rPr>
              <w:t>S</w:t>
            </w:r>
            <w:r w:rsidR="008E5858" w:rsidRPr="008B2E97">
              <w:rPr>
                <w:rFonts w:ascii="Century Gothic" w:hAnsi="Century Gothic"/>
                <w:sz w:val="16"/>
                <w:szCs w:val="16"/>
              </w:rPr>
              <w:t>e le asignará un puntaje máximo de 10 puntos al oferente que certifica el mayor tiempo en la garantía post-venta, las demás propuestas se les asignará un puntaje proporcional mediante regla de tres dando un puntaje de 10 diez puntos a la propuesta que ofrezca mayor tiempo y cero puntos a la que ofrezca menor tiempo</w:t>
            </w:r>
            <w:r w:rsidRPr="008B2E97">
              <w:rPr>
                <w:rFonts w:ascii="Century Gothic" w:hAnsi="Century Gothic"/>
                <w:sz w:val="16"/>
                <w:szCs w:val="16"/>
              </w:rPr>
              <w:t xml:space="preserve">  </w:t>
            </w:r>
          </w:p>
        </w:tc>
        <w:tc>
          <w:tcPr>
            <w:tcW w:w="1687" w:type="dxa"/>
          </w:tcPr>
          <w:p w:rsidR="00CB3A99" w:rsidRPr="008B2E97" w:rsidRDefault="00CB3A99" w:rsidP="0096446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6"/>
                <w:szCs w:val="16"/>
              </w:rPr>
            </w:pPr>
            <w:r w:rsidRPr="008B2E97">
              <w:rPr>
                <w:rFonts w:ascii="Century Gothic" w:hAnsi="Century Gothic" w:cstheme="minorHAnsi"/>
                <w:sz w:val="16"/>
                <w:szCs w:val="16"/>
              </w:rPr>
              <w:t>10 PUNTOS</w:t>
            </w:r>
          </w:p>
        </w:tc>
      </w:tr>
      <w:tr w:rsidR="00CB3A99" w:rsidRPr="008B2E97" w:rsidTr="003D2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dxa"/>
          </w:tcPr>
          <w:p w:rsidR="00CB3A99" w:rsidRPr="008B2E97" w:rsidRDefault="00CB3A99" w:rsidP="0096446A">
            <w:pPr>
              <w:widowControl w:val="0"/>
              <w:autoSpaceDE w:val="0"/>
              <w:autoSpaceDN w:val="0"/>
              <w:adjustRightInd w:val="0"/>
              <w:rPr>
                <w:rFonts w:ascii="Century Gothic" w:hAnsi="Century Gothic" w:cstheme="minorHAnsi"/>
                <w:sz w:val="16"/>
                <w:szCs w:val="16"/>
              </w:rPr>
            </w:pPr>
            <w:r w:rsidRPr="008B2E97">
              <w:rPr>
                <w:rFonts w:ascii="Century Gothic" w:hAnsi="Century Gothic" w:cstheme="minorHAnsi"/>
                <w:sz w:val="16"/>
                <w:szCs w:val="16"/>
              </w:rPr>
              <w:t>Apoyo a la Industria Nacional</w:t>
            </w:r>
          </w:p>
        </w:tc>
        <w:tc>
          <w:tcPr>
            <w:cnfStyle w:val="000010000000" w:firstRow="0" w:lastRow="0" w:firstColumn="0" w:lastColumn="0" w:oddVBand="1" w:evenVBand="0" w:oddHBand="0" w:evenHBand="0" w:firstRowFirstColumn="0" w:firstRowLastColumn="0" w:lastRowFirstColumn="0" w:lastRowLastColumn="0"/>
            <w:tcW w:w="6130" w:type="dxa"/>
          </w:tcPr>
          <w:p w:rsidR="00CB3A99" w:rsidRPr="008B2E97" w:rsidRDefault="00CB3A99" w:rsidP="0096446A">
            <w:pPr>
              <w:jc w:val="both"/>
              <w:rPr>
                <w:rFonts w:ascii="Century Gothic" w:hAnsi="Century Gothic"/>
                <w:sz w:val="16"/>
                <w:szCs w:val="16"/>
              </w:rPr>
            </w:pPr>
            <w:r w:rsidRPr="008B2E97">
              <w:rPr>
                <w:rFonts w:ascii="Century Gothic" w:hAnsi="Century Gothic" w:cstheme="minorHAnsi"/>
                <w:spacing w:val="-3"/>
                <w:sz w:val="16"/>
                <w:szCs w:val="16"/>
              </w:rPr>
              <w:t xml:space="preserve">Se evaluará y asignará el respectivo puntaje a los proponentes que certifiquen </w:t>
            </w:r>
            <w:r w:rsidRPr="008B2E97">
              <w:rPr>
                <w:rFonts w:ascii="Century Gothic" w:hAnsi="Century Gothic" w:cs="Calibri"/>
                <w:sz w:val="16"/>
                <w:szCs w:val="16"/>
                <w:lang w:eastAsia="es-ES"/>
              </w:rPr>
              <w:t xml:space="preserve">el apoyo a la industria nacional según lo consagrado en la </w:t>
            </w:r>
            <w:r w:rsidRPr="008B2E97">
              <w:rPr>
                <w:rFonts w:ascii="Century Gothic" w:hAnsi="Century Gothic"/>
                <w:sz w:val="16"/>
                <w:szCs w:val="16"/>
              </w:rPr>
              <w:t>LEY 816/2003.</w:t>
            </w:r>
          </w:p>
          <w:p w:rsidR="00CB3A99" w:rsidRPr="008B2E97" w:rsidRDefault="00CB3A99" w:rsidP="0096446A">
            <w:pPr>
              <w:jc w:val="both"/>
              <w:rPr>
                <w:rFonts w:ascii="Century Gothic" w:hAnsi="Century Gothic" w:cstheme="minorHAnsi"/>
                <w:spacing w:val="-3"/>
                <w:sz w:val="16"/>
                <w:szCs w:val="16"/>
              </w:rPr>
            </w:pPr>
          </w:p>
        </w:tc>
        <w:tc>
          <w:tcPr>
            <w:tcW w:w="1687" w:type="dxa"/>
          </w:tcPr>
          <w:p w:rsidR="00CB3A99" w:rsidRPr="008B2E97" w:rsidRDefault="00CB3A99" w:rsidP="0096446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6"/>
                <w:szCs w:val="16"/>
              </w:rPr>
            </w:pPr>
            <w:r w:rsidRPr="008B2E97">
              <w:rPr>
                <w:rFonts w:ascii="Century Gothic" w:hAnsi="Century Gothic" w:cstheme="minorHAnsi"/>
                <w:color w:val="000000"/>
                <w:sz w:val="16"/>
                <w:szCs w:val="16"/>
                <w:lang w:eastAsia="es-CO"/>
              </w:rPr>
              <w:t xml:space="preserve">Para  Bienes y/o servicios  nacionales son: </w:t>
            </w:r>
            <w:r w:rsidRPr="008B2E97">
              <w:rPr>
                <w:rFonts w:ascii="Century Gothic" w:hAnsi="Century Gothic" w:cstheme="minorHAnsi"/>
                <w:sz w:val="16"/>
                <w:szCs w:val="16"/>
              </w:rPr>
              <w:t>20 PUNTOS.</w:t>
            </w:r>
          </w:p>
          <w:p w:rsidR="00CB3A99" w:rsidRPr="008B2E97" w:rsidRDefault="00CB3A99" w:rsidP="0096446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6"/>
                <w:szCs w:val="16"/>
              </w:rPr>
            </w:pPr>
          </w:p>
          <w:p w:rsidR="00CB3A99" w:rsidRPr="008B2E97" w:rsidRDefault="00CB3A99" w:rsidP="0096446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6"/>
                <w:szCs w:val="16"/>
              </w:rPr>
            </w:pPr>
            <w:r w:rsidRPr="008B2E97">
              <w:rPr>
                <w:rFonts w:ascii="Century Gothic" w:hAnsi="Century Gothic" w:cstheme="minorHAnsi"/>
                <w:color w:val="000000"/>
                <w:sz w:val="16"/>
                <w:szCs w:val="16"/>
                <w:lang w:eastAsia="es-CO"/>
              </w:rPr>
              <w:t>Para Bienes y/o servicios  extranjeros son: 10 PUNTOS</w:t>
            </w:r>
          </w:p>
        </w:tc>
      </w:tr>
      <w:tr w:rsidR="00CB3A99" w:rsidRPr="008B2E97" w:rsidTr="003D2070">
        <w:tc>
          <w:tcPr>
            <w:cnfStyle w:val="001000000000" w:firstRow="0" w:lastRow="0" w:firstColumn="1" w:lastColumn="0" w:oddVBand="0" w:evenVBand="0" w:oddHBand="0" w:evenHBand="0" w:firstRowFirstColumn="0" w:firstRowLastColumn="0" w:lastRowFirstColumn="0" w:lastRowLastColumn="0"/>
            <w:tcW w:w="8277" w:type="dxa"/>
            <w:gridSpan w:val="2"/>
          </w:tcPr>
          <w:p w:rsidR="00CB3A99" w:rsidRPr="008B2E97" w:rsidRDefault="00CB3A99" w:rsidP="003D2070">
            <w:pPr>
              <w:jc w:val="center"/>
              <w:rPr>
                <w:rFonts w:ascii="Century Gothic" w:hAnsi="Century Gothic" w:cstheme="minorHAnsi"/>
                <w:spacing w:val="-3"/>
                <w:sz w:val="16"/>
                <w:szCs w:val="16"/>
              </w:rPr>
            </w:pPr>
            <w:r w:rsidRPr="008B2E97">
              <w:rPr>
                <w:rFonts w:ascii="Century Gothic" w:hAnsi="Century Gothic" w:cstheme="minorHAnsi"/>
                <w:spacing w:val="-3"/>
                <w:sz w:val="16"/>
                <w:szCs w:val="16"/>
              </w:rPr>
              <w:t>TOTAL PUNTAJE MÁXIMO</w:t>
            </w:r>
          </w:p>
        </w:tc>
        <w:tc>
          <w:tcPr>
            <w:cnfStyle w:val="000010000000" w:firstRow="0" w:lastRow="0" w:firstColumn="0" w:lastColumn="0" w:oddVBand="1" w:evenVBand="0" w:oddHBand="0" w:evenHBand="0" w:firstRowFirstColumn="0" w:firstRowLastColumn="0" w:lastRowFirstColumn="0" w:lastRowLastColumn="0"/>
            <w:tcW w:w="1687" w:type="dxa"/>
          </w:tcPr>
          <w:p w:rsidR="00CB3A99" w:rsidRPr="008B2E97" w:rsidRDefault="00CB3A99" w:rsidP="000160F4">
            <w:pPr>
              <w:widowControl w:val="0"/>
              <w:autoSpaceDE w:val="0"/>
              <w:autoSpaceDN w:val="0"/>
              <w:adjustRightInd w:val="0"/>
              <w:rPr>
                <w:rFonts w:ascii="Century Gothic" w:hAnsi="Century Gothic" w:cstheme="minorHAnsi"/>
                <w:b/>
                <w:color w:val="000000"/>
                <w:sz w:val="16"/>
                <w:szCs w:val="16"/>
                <w:lang w:eastAsia="es-CO"/>
              </w:rPr>
            </w:pPr>
            <w:r w:rsidRPr="008B2E97">
              <w:rPr>
                <w:rFonts w:ascii="Century Gothic" w:hAnsi="Century Gothic" w:cstheme="minorHAnsi"/>
                <w:b/>
                <w:color w:val="000000"/>
                <w:sz w:val="16"/>
                <w:szCs w:val="16"/>
                <w:lang w:eastAsia="es-CO"/>
              </w:rPr>
              <w:t>1</w:t>
            </w:r>
            <w:r w:rsidR="000160F4" w:rsidRPr="008B2E97">
              <w:rPr>
                <w:rFonts w:ascii="Century Gothic" w:hAnsi="Century Gothic" w:cstheme="minorHAnsi"/>
                <w:b/>
                <w:color w:val="000000"/>
                <w:sz w:val="16"/>
                <w:szCs w:val="16"/>
                <w:lang w:eastAsia="es-CO"/>
              </w:rPr>
              <w:t>3</w:t>
            </w:r>
            <w:r w:rsidRPr="008B2E97">
              <w:rPr>
                <w:rFonts w:ascii="Century Gothic" w:hAnsi="Century Gothic" w:cstheme="minorHAnsi"/>
                <w:b/>
                <w:color w:val="000000"/>
                <w:sz w:val="16"/>
                <w:szCs w:val="16"/>
                <w:lang w:eastAsia="es-CO"/>
              </w:rPr>
              <w:t>0  PUNTOS</w:t>
            </w:r>
          </w:p>
        </w:tc>
      </w:tr>
    </w:tbl>
    <w:p w:rsidR="00D63CA5" w:rsidRPr="003D2070" w:rsidRDefault="00D63CA5" w:rsidP="003D2070">
      <w:pPr>
        <w:pStyle w:val="Sinespaciado"/>
        <w:jc w:val="both"/>
        <w:rPr>
          <w:rFonts w:ascii="Century Gothic" w:hAnsi="Century Gothic" w:cstheme="minorHAnsi"/>
          <w:sz w:val="16"/>
          <w:szCs w:val="16"/>
        </w:rPr>
      </w:pPr>
    </w:p>
    <w:p w:rsidR="007F4DA7" w:rsidRDefault="007F4DA7" w:rsidP="007F4DA7">
      <w:pPr>
        <w:pStyle w:val="Sinespaciado"/>
        <w:ind w:left="644"/>
        <w:jc w:val="both"/>
        <w:rPr>
          <w:rFonts w:ascii="Century Gothic" w:hAnsi="Century Gothic" w:cstheme="minorHAnsi"/>
          <w:b/>
          <w:sz w:val="20"/>
          <w:szCs w:val="20"/>
        </w:rPr>
      </w:pPr>
    </w:p>
    <w:p w:rsidR="00F97D0D" w:rsidRPr="00B2294C" w:rsidRDefault="00F97D0D" w:rsidP="00FF0B87">
      <w:pPr>
        <w:pStyle w:val="Sinespaciado"/>
        <w:numPr>
          <w:ilvl w:val="1"/>
          <w:numId w:val="1"/>
        </w:numPr>
        <w:jc w:val="both"/>
        <w:rPr>
          <w:rFonts w:ascii="Century Gothic" w:hAnsi="Century Gothic" w:cstheme="minorHAnsi"/>
          <w:b/>
          <w:sz w:val="16"/>
          <w:szCs w:val="16"/>
        </w:rPr>
      </w:pPr>
      <w:r w:rsidRPr="00B2294C">
        <w:rPr>
          <w:rFonts w:ascii="Century Gothic" w:hAnsi="Century Gothic" w:cstheme="minorHAnsi"/>
          <w:b/>
          <w:sz w:val="16"/>
          <w:szCs w:val="16"/>
        </w:rPr>
        <w:t xml:space="preserve">CLAUSULA DE ESTABILIZACIÓN DE LA MONEDA E INTANGIBILIDAD DE LA OFERTA </w:t>
      </w:r>
      <w:r w:rsidR="00CB3A99" w:rsidRPr="00B2294C">
        <w:rPr>
          <w:rFonts w:ascii="Century Gothic" w:hAnsi="Century Gothic" w:cstheme="minorHAnsi"/>
          <w:b/>
          <w:sz w:val="16"/>
          <w:szCs w:val="16"/>
        </w:rPr>
        <w:t>ECONÓMICA</w:t>
      </w:r>
    </w:p>
    <w:p w:rsidR="00F97D0D" w:rsidRPr="00B2294C" w:rsidRDefault="00F97D0D" w:rsidP="00F97D0D">
      <w:pPr>
        <w:pStyle w:val="Sinespaciado"/>
        <w:ind w:left="720"/>
        <w:jc w:val="both"/>
        <w:rPr>
          <w:rFonts w:ascii="Century Gothic" w:hAnsi="Century Gothic" w:cstheme="minorHAnsi"/>
          <w:b/>
          <w:sz w:val="16"/>
          <w:szCs w:val="16"/>
        </w:rPr>
      </w:pPr>
    </w:p>
    <w:p w:rsidR="00F97D0D" w:rsidRPr="00B2294C" w:rsidRDefault="00F97D0D" w:rsidP="00F97D0D">
      <w:pPr>
        <w:pStyle w:val="Sinespaciado"/>
        <w:jc w:val="both"/>
        <w:rPr>
          <w:rFonts w:ascii="Century Gothic" w:hAnsi="Century Gothic" w:cstheme="minorHAnsi"/>
          <w:sz w:val="16"/>
          <w:szCs w:val="16"/>
        </w:rPr>
      </w:pPr>
      <w:r w:rsidRPr="00B2294C">
        <w:rPr>
          <w:rFonts w:ascii="Century Gothic" w:hAnsi="Century Gothic" w:cstheme="minorHAnsi"/>
          <w:sz w:val="16"/>
          <w:szCs w:val="16"/>
        </w:rPr>
        <w:t xml:space="preserve">El contratista se obliga a asumir cualquier variación que se pueda presentar relativo a la moneda, entre la adjudicación y suscripción del contrato. En ese sentido, el curso contractual en su noción económica no podrá ser modificado o anulado sino en virtud de un acuerdo previo entre las partes. </w:t>
      </w:r>
    </w:p>
    <w:p w:rsidR="00F97D0D" w:rsidRPr="00B2294C" w:rsidRDefault="00F97D0D" w:rsidP="00F97D0D">
      <w:pPr>
        <w:pStyle w:val="Sinespaciado"/>
        <w:ind w:left="720"/>
        <w:jc w:val="both"/>
        <w:rPr>
          <w:rFonts w:ascii="Century Gothic" w:hAnsi="Century Gothic" w:cstheme="minorHAnsi"/>
          <w:b/>
          <w:sz w:val="16"/>
          <w:szCs w:val="16"/>
        </w:rPr>
      </w:pPr>
    </w:p>
    <w:p w:rsidR="00D63CA5" w:rsidRPr="00B2294C" w:rsidRDefault="00D63CA5" w:rsidP="00FF0B87">
      <w:pPr>
        <w:pStyle w:val="Sinespaciado"/>
        <w:numPr>
          <w:ilvl w:val="1"/>
          <w:numId w:val="1"/>
        </w:numPr>
        <w:jc w:val="both"/>
        <w:rPr>
          <w:rFonts w:ascii="Century Gothic" w:hAnsi="Century Gothic" w:cstheme="minorHAnsi"/>
          <w:b/>
          <w:sz w:val="16"/>
          <w:szCs w:val="16"/>
        </w:rPr>
      </w:pPr>
      <w:r w:rsidRPr="00B2294C">
        <w:rPr>
          <w:rFonts w:ascii="Century Gothic" w:hAnsi="Century Gothic" w:cstheme="minorHAnsi"/>
          <w:b/>
          <w:sz w:val="16"/>
          <w:szCs w:val="16"/>
        </w:rPr>
        <w:t>FACTORES DE DESEMPATE</w:t>
      </w:r>
    </w:p>
    <w:p w:rsidR="00D63CA5" w:rsidRPr="00B2294C" w:rsidRDefault="00D63CA5" w:rsidP="003D2070">
      <w:pPr>
        <w:pStyle w:val="Sinespaciado"/>
        <w:jc w:val="both"/>
        <w:rPr>
          <w:rFonts w:ascii="Century Gothic" w:hAnsi="Century Gothic" w:cstheme="minorHAnsi"/>
          <w:b/>
          <w:sz w:val="16"/>
          <w:szCs w:val="16"/>
        </w:rPr>
      </w:pPr>
    </w:p>
    <w:p w:rsidR="008C103E" w:rsidRPr="00B2294C" w:rsidRDefault="00D63CA5" w:rsidP="00B22846">
      <w:pPr>
        <w:pStyle w:val="Sinespaciado"/>
        <w:jc w:val="both"/>
        <w:rPr>
          <w:rFonts w:ascii="Century Gothic" w:hAnsi="Century Gothic"/>
          <w:sz w:val="16"/>
          <w:szCs w:val="16"/>
        </w:rPr>
      </w:pPr>
      <w:r w:rsidRPr="00B2294C">
        <w:rPr>
          <w:rFonts w:ascii="Century Gothic" w:hAnsi="Century Gothic"/>
          <w:sz w:val="16"/>
          <w:szCs w:val="16"/>
        </w:rPr>
        <w:t>En caso de empate en el puntaje total de dos o más ofertas, la Entidad Estatal escogerá el oferente que tenga el mayor puntaje en el primero de los factores de escogencia y calificación establecidos en los pliegos de condiciones del Proceso de Contratación. Si persiste el empate, escogerá al oferente que tenga el mayor puntaje</w:t>
      </w:r>
      <w:r w:rsidR="00E56DBC" w:rsidRPr="00B2294C">
        <w:rPr>
          <w:rFonts w:ascii="Century Gothic" w:hAnsi="Century Gothic"/>
          <w:sz w:val="16"/>
          <w:szCs w:val="16"/>
        </w:rPr>
        <w:t xml:space="preserve"> o </w:t>
      </w:r>
      <w:r w:rsidR="00CF5056" w:rsidRPr="00B2294C">
        <w:rPr>
          <w:rFonts w:ascii="Century Gothic" w:hAnsi="Century Gothic"/>
          <w:sz w:val="16"/>
          <w:szCs w:val="16"/>
        </w:rPr>
        <w:t>experiencia</w:t>
      </w:r>
      <w:r w:rsidRPr="00B2294C">
        <w:rPr>
          <w:rFonts w:ascii="Century Gothic" w:hAnsi="Century Gothic"/>
          <w:sz w:val="16"/>
          <w:szCs w:val="16"/>
        </w:rPr>
        <w:t xml:space="preserve"> en el segundo de los factores de escogencia y calificación establecidos en los pliegos de condiciones del Proceso de Contratación y así </w:t>
      </w:r>
      <w:r w:rsidRPr="00B2294C">
        <w:rPr>
          <w:rFonts w:ascii="Century Gothic" w:hAnsi="Century Gothic"/>
          <w:sz w:val="16"/>
          <w:szCs w:val="16"/>
        </w:rPr>
        <w:lastRenderedPageBreak/>
        <w:t>sucesivamente hasta agotar la totalidad de los factores de escogencia y calificación establecidos en los pliegos de condiciones.</w:t>
      </w:r>
    </w:p>
    <w:p w:rsidR="003339D4" w:rsidRPr="003D2070" w:rsidRDefault="003339D4" w:rsidP="003D2070">
      <w:pPr>
        <w:pStyle w:val="Sinespaciado"/>
        <w:jc w:val="both"/>
        <w:rPr>
          <w:rFonts w:ascii="Century Gothic" w:hAnsi="Century Gothic"/>
          <w:sz w:val="20"/>
          <w:szCs w:val="20"/>
        </w:rPr>
      </w:pPr>
    </w:p>
    <w:p w:rsidR="004C0622" w:rsidRPr="003D2070" w:rsidRDefault="00FD4552" w:rsidP="00FF0B87">
      <w:pPr>
        <w:pStyle w:val="Ttulo2"/>
        <w:numPr>
          <w:ilvl w:val="0"/>
          <w:numId w:val="1"/>
        </w:numPr>
        <w:rPr>
          <w:rFonts w:ascii="Century Gothic" w:hAnsi="Century Gothic"/>
          <w:sz w:val="20"/>
          <w:szCs w:val="20"/>
        </w:rPr>
      </w:pPr>
      <w:bookmarkStart w:id="4" w:name="_Toc424808424"/>
      <w:r w:rsidRPr="003D2070">
        <w:rPr>
          <w:rFonts w:ascii="Century Gothic" w:hAnsi="Century Gothic" w:cstheme="minorHAnsi"/>
          <w:sz w:val="20"/>
          <w:szCs w:val="20"/>
        </w:rPr>
        <w:t>CRONOGRAMA</w:t>
      </w:r>
      <w:bookmarkEnd w:id="4"/>
    </w:p>
    <w:p w:rsidR="004C0622" w:rsidRDefault="004C0622" w:rsidP="003D2070">
      <w:pPr>
        <w:spacing w:before="16" w:line="240" w:lineRule="auto"/>
        <w:jc w:val="both"/>
        <w:rPr>
          <w:rFonts w:ascii="Century Gothic" w:hAnsi="Century Gothic" w:cstheme="minorHAnsi"/>
          <w:sz w:val="16"/>
          <w:szCs w:val="16"/>
        </w:rPr>
      </w:pPr>
    </w:p>
    <w:tbl>
      <w:tblPr>
        <w:tblStyle w:val="Tabladecuadrcula4-nfasis31"/>
        <w:tblW w:w="9821" w:type="dxa"/>
        <w:tblLook w:val="04A0" w:firstRow="1" w:lastRow="0" w:firstColumn="1" w:lastColumn="0" w:noHBand="0" w:noVBand="1"/>
      </w:tblPr>
      <w:tblGrid>
        <w:gridCol w:w="3681"/>
        <w:gridCol w:w="1417"/>
        <w:gridCol w:w="851"/>
        <w:gridCol w:w="3872"/>
      </w:tblGrid>
      <w:tr w:rsidR="00DD6404" w:rsidRPr="00C74A95" w:rsidTr="00E60BB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spacing w:before="16"/>
              <w:jc w:val="center"/>
              <w:rPr>
                <w:rFonts w:ascii="Century Gothic" w:hAnsi="Century Gothic" w:cs="Calibri"/>
                <w:b w:val="0"/>
                <w:color w:val="000000" w:themeColor="text1"/>
                <w:sz w:val="16"/>
                <w:szCs w:val="16"/>
              </w:rPr>
            </w:pPr>
            <w:r w:rsidRPr="00C74A95">
              <w:rPr>
                <w:rFonts w:ascii="Century Gothic" w:hAnsi="Century Gothic" w:cs="Calibri"/>
                <w:color w:val="000000" w:themeColor="text1"/>
                <w:sz w:val="16"/>
                <w:szCs w:val="16"/>
              </w:rPr>
              <w:t>ACTIVIDAD</w:t>
            </w:r>
          </w:p>
        </w:tc>
        <w:tc>
          <w:tcPr>
            <w:tcW w:w="1417" w:type="dxa"/>
          </w:tcPr>
          <w:p w:rsidR="00DD6404" w:rsidRPr="00C74A95" w:rsidRDefault="00DD6404" w:rsidP="00E60BBE">
            <w:pPr>
              <w:spacing w:before="16"/>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color w:val="000000" w:themeColor="text1"/>
                <w:sz w:val="16"/>
                <w:szCs w:val="16"/>
              </w:rPr>
            </w:pPr>
            <w:r w:rsidRPr="00C74A95">
              <w:rPr>
                <w:rFonts w:ascii="Century Gothic" w:hAnsi="Century Gothic" w:cs="Calibri"/>
                <w:color w:val="000000" w:themeColor="text1"/>
                <w:sz w:val="16"/>
                <w:szCs w:val="16"/>
              </w:rPr>
              <w:t>FECHA</w:t>
            </w:r>
          </w:p>
        </w:tc>
        <w:tc>
          <w:tcPr>
            <w:tcW w:w="851" w:type="dxa"/>
          </w:tcPr>
          <w:p w:rsidR="00DD6404" w:rsidRPr="00C74A95" w:rsidRDefault="00DD6404" w:rsidP="00E60BBE">
            <w:pPr>
              <w:spacing w:before="16"/>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color w:val="000000" w:themeColor="text1"/>
                <w:sz w:val="16"/>
                <w:szCs w:val="16"/>
              </w:rPr>
            </w:pPr>
            <w:r w:rsidRPr="00C74A95">
              <w:rPr>
                <w:rFonts w:ascii="Century Gothic" w:hAnsi="Century Gothic" w:cs="Calibri"/>
                <w:color w:val="000000" w:themeColor="text1"/>
                <w:sz w:val="16"/>
                <w:szCs w:val="16"/>
              </w:rPr>
              <w:t>HORA</w:t>
            </w:r>
          </w:p>
        </w:tc>
        <w:tc>
          <w:tcPr>
            <w:tcW w:w="3872" w:type="dxa"/>
          </w:tcPr>
          <w:p w:rsidR="00DD6404" w:rsidRPr="00C74A95" w:rsidRDefault="00DD6404" w:rsidP="00E60BBE">
            <w:pPr>
              <w:spacing w:before="16"/>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color w:val="000000" w:themeColor="text1"/>
                <w:sz w:val="16"/>
                <w:szCs w:val="16"/>
              </w:rPr>
            </w:pPr>
            <w:r w:rsidRPr="00C74A95">
              <w:rPr>
                <w:rFonts w:ascii="Century Gothic" w:hAnsi="Century Gothic" w:cs="Calibri"/>
                <w:color w:val="000000" w:themeColor="text1"/>
                <w:sz w:val="16"/>
                <w:szCs w:val="16"/>
              </w:rPr>
              <w:t>LUGAR</w:t>
            </w:r>
          </w:p>
        </w:tc>
      </w:tr>
      <w:tr w:rsidR="00DD6404" w:rsidRPr="00C74A95" w:rsidTr="00E60BB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theme="minorHAnsi"/>
                <w:bCs w:val="0"/>
                <w:color w:val="000000" w:themeColor="text1"/>
                <w:kern w:val="24"/>
                <w:sz w:val="16"/>
                <w:szCs w:val="16"/>
                <w:lang w:eastAsia="es-CO"/>
              </w:rPr>
            </w:pPr>
            <w:r w:rsidRPr="00C74A95">
              <w:rPr>
                <w:rFonts w:ascii="Century Gothic" w:hAnsi="Century Gothic" w:cstheme="minorHAnsi"/>
                <w:color w:val="000000" w:themeColor="text1"/>
                <w:kern w:val="24"/>
                <w:sz w:val="16"/>
                <w:szCs w:val="16"/>
                <w:lang w:eastAsia="es-CO"/>
              </w:rPr>
              <w:t xml:space="preserve">Publicación del proyecto de la convocatoria </w:t>
            </w:r>
          </w:p>
        </w:tc>
        <w:tc>
          <w:tcPr>
            <w:tcW w:w="1417" w:type="dxa"/>
          </w:tcPr>
          <w:p w:rsidR="00DD6404" w:rsidRPr="00C74A95" w:rsidRDefault="00B2294C" w:rsidP="00E60BB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s="Calibri"/>
                <w:color w:val="000000" w:themeColor="text1"/>
                <w:sz w:val="16"/>
                <w:szCs w:val="16"/>
                <w:lang w:eastAsia="es-CO"/>
              </w:rPr>
              <w:t>11</w:t>
            </w:r>
            <w:r w:rsidR="00DD6404" w:rsidRPr="00C74A95">
              <w:rPr>
                <w:rFonts w:ascii="Century Gothic" w:hAnsi="Century Gothic" w:cs="Calibri"/>
                <w:color w:val="000000" w:themeColor="text1"/>
                <w:sz w:val="16"/>
                <w:szCs w:val="16"/>
                <w:lang w:eastAsia="es-CO"/>
              </w:rPr>
              <w:t xml:space="preserve"> de 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p>
        </w:tc>
        <w:tc>
          <w:tcPr>
            <w:tcW w:w="3872"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Portal Web Universitario –</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http://www.udenar.edu.co</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Link: Sistema de Contratación.</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http://contratacion.udenar.edu.co</w:t>
            </w:r>
          </w:p>
        </w:tc>
      </w:tr>
      <w:tr w:rsidR="00DD6404" w:rsidRPr="00C74A95" w:rsidTr="00E60BBE">
        <w:trPr>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theme="minorHAnsi"/>
                <w:color w:val="000000" w:themeColor="text1"/>
                <w:kern w:val="24"/>
                <w:sz w:val="16"/>
                <w:szCs w:val="16"/>
                <w:lang w:eastAsia="es-CO"/>
              </w:rPr>
            </w:pPr>
            <w:r w:rsidRPr="00C74A95">
              <w:rPr>
                <w:rFonts w:ascii="Century Gothic" w:hAnsi="Century Gothic" w:cstheme="minorHAnsi"/>
                <w:color w:val="000000" w:themeColor="text1"/>
                <w:kern w:val="24"/>
                <w:sz w:val="16"/>
                <w:szCs w:val="16"/>
                <w:lang w:eastAsia="es-CO"/>
              </w:rPr>
              <w:t>Recepción de observaciones.</w:t>
            </w:r>
          </w:p>
        </w:tc>
        <w:tc>
          <w:tcPr>
            <w:tcW w:w="1417" w:type="dxa"/>
          </w:tcPr>
          <w:p w:rsidR="00DD6404" w:rsidRPr="00C74A95" w:rsidRDefault="0092163F" w:rsidP="00E60BB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lang w:eastAsia="es-CO"/>
              </w:rPr>
            </w:pPr>
            <w:r>
              <w:rPr>
                <w:rFonts w:ascii="Century Gothic" w:hAnsi="Century Gothic" w:cs="Calibri"/>
                <w:color w:val="000000" w:themeColor="text1"/>
                <w:sz w:val="16"/>
                <w:szCs w:val="16"/>
                <w:lang w:eastAsia="es-CO"/>
              </w:rPr>
              <w:t>15</w:t>
            </w:r>
            <w:r w:rsidR="00DD6404" w:rsidRPr="00C74A95">
              <w:rPr>
                <w:rFonts w:ascii="Century Gothic" w:hAnsi="Century Gothic" w:cs="Calibri"/>
                <w:color w:val="000000" w:themeColor="text1"/>
                <w:sz w:val="16"/>
                <w:szCs w:val="16"/>
                <w:lang w:eastAsia="es-CO"/>
              </w:rPr>
              <w:t xml:space="preserve"> de 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b/>
                <w:color w:val="000000" w:themeColor="text1"/>
                <w:sz w:val="16"/>
                <w:szCs w:val="16"/>
              </w:rPr>
            </w:pPr>
            <w:r w:rsidRPr="00C74A95">
              <w:rPr>
                <w:rFonts w:ascii="Century Gothic" w:hAnsi="Century Gothic" w:cs="Calibri"/>
                <w:b/>
                <w:color w:val="000000" w:themeColor="text1"/>
                <w:sz w:val="16"/>
                <w:szCs w:val="16"/>
              </w:rPr>
              <w:t>4:00 PM</w:t>
            </w:r>
          </w:p>
        </w:tc>
        <w:tc>
          <w:tcPr>
            <w:tcW w:w="3872"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 xml:space="preserve">Recepción de observaciones </w:t>
            </w:r>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Vía Correo</w:t>
            </w:r>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electrónico:</w:t>
            </w:r>
          </w:p>
          <w:p w:rsidR="00DD6404" w:rsidRPr="00C74A95" w:rsidRDefault="00774399"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hyperlink r:id="rId9" w:history="1">
              <w:r w:rsidR="00DD6404" w:rsidRPr="00C74A95">
                <w:rPr>
                  <w:rStyle w:val="Hipervnculo"/>
                  <w:rFonts w:ascii="Century Gothic" w:hAnsi="Century Gothic" w:cs="Arial"/>
                  <w:color w:val="000000" w:themeColor="text1"/>
                  <w:sz w:val="16"/>
                  <w:szCs w:val="16"/>
                  <w:lang w:val="es-CO" w:eastAsia="es-CO"/>
                </w:rPr>
                <w:t>compras@udenar.edu.co</w:t>
              </w:r>
            </w:hyperlink>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p>
        </w:tc>
      </w:tr>
      <w:tr w:rsidR="00DD6404" w:rsidRPr="00C74A95" w:rsidTr="00E60BB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theme="minorHAnsi"/>
                <w:color w:val="000000" w:themeColor="text1"/>
                <w:kern w:val="24"/>
                <w:sz w:val="16"/>
                <w:szCs w:val="16"/>
                <w:lang w:eastAsia="es-CO"/>
              </w:rPr>
            </w:pPr>
            <w:r w:rsidRPr="00C74A95">
              <w:rPr>
                <w:rFonts w:ascii="Century Gothic" w:hAnsi="Century Gothic" w:cstheme="minorHAnsi"/>
                <w:color w:val="000000" w:themeColor="text1"/>
                <w:kern w:val="24"/>
                <w:sz w:val="16"/>
                <w:szCs w:val="16"/>
                <w:lang w:eastAsia="es-CO"/>
              </w:rPr>
              <w:t xml:space="preserve">Repuesta a observaciones </w:t>
            </w:r>
          </w:p>
        </w:tc>
        <w:tc>
          <w:tcPr>
            <w:tcW w:w="1417" w:type="dxa"/>
          </w:tcPr>
          <w:p w:rsidR="00DD6404" w:rsidRPr="00C74A95" w:rsidRDefault="00B8279A" w:rsidP="00E60BB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lang w:eastAsia="es-CO"/>
              </w:rPr>
            </w:pPr>
            <w:r>
              <w:rPr>
                <w:rFonts w:ascii="Century Gothic" w:hAnsi="Century Gothic" w:cs="Calibri"/>
                <w:color w:val="000000" w:themeColor="text1"/>
                <w:sz w:val="16"/>
                <w:szCs w:val="16"/>
                <w:lang w:eastAsia="es-CO"/>
              </w:rPr>
              <w:t>16</w:t>
            </w:r>
            <w:r w:rsidR="00DD6404" w:rsidRPr="00C74A95">
              <w:rPr>
                <w:rFonts w:ascii="Century Gothic" w:hAnsi="Century Gothic" w:cs="Calibri"/>
                <w:color w:val="000000" w:themeColor="text1"/>
                <w:sz w:val="16"/>
                <w:szCs w:val="16"/>
                <w:lang w:eastAsia="es-CO"/>
              </w:rPr>
              <w:t xml:space="preserve"> de 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p>
        </w:tc>
        <w:tc>
          <w:tcPr>
            <w:tcW w:w="3872"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Portal Web Universitario –</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http://www.udenar.edu.co</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Link: Sistema de Contratación.</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http://contratacion.udenar.edu.co</w:t>
            </w:r>
          </w:p>
        </w:tc>
      </w:tr>
      <w:tr w:rsidR="00DD6404" w:rsidRPr="00C74A95" w:rsidTr="00E60BBE">
        <w:trPr>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theme="minorHAnsi"/>
                <w:bCs w:val="0"/>
                <w:color w:val="000000" w:themeColor="text1"/>
                <w:kern w:val="24"/>
                <w:sz w:val="16"/>
                <w:szCs w:val="16"/>
                <w:lang w:eastAsia="es-CO"/>
              </w:rPr>
            </w:pPr>
            <w:r w:rsidRPr="00C74A95">
              <w:rPr>
                <w:rFonts w:ascii="Century Gothic" w:hAnsi="Century Gothic" w:cstheme="minorHAnsi"/>
                <w:color w:val="000000" w:themeColor="text1"/>
                <w:kern w:val="24"/>
                <w:sz w:val="16"/>
                <w:szCs w:val="16"/>
                <w:lang w:eastAsia="es-CO"/>
              </w:rPr>
              <w:t>Apertura de la convocatoria y Publicación de la Convocatoria definitiva.</w:t>
            </w:r>
          </w:p>
        </w:tc>
        <w:tc>
          <w:tcPr>
            <w:tcW w:w="1417" w:type="dxa"/>
          </w:tcPr>
          <w:p w:rsidR="00DD6404" w:rsidRPr="00C74A95" w:rsidRDefault="00B8279A" w:rsidP="00E60BB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s="Calibri"/>
                <w:color w:val="000000" w:themeColor="text1"/>
                <w:sz w:val="16"/>
                <w:szCs w:val="16"/>
                <w:lang w:eastAsia="es-CO"/>
              </w:rPr>
              <w:t>17</w:t>
            </w:r>
            <w:r w:rsidR="00DD6404" w:rsidRPr="00C74A95">
              <w:rPr>
                <w:rFonts w:ascii="Century Gothic" w:hAnsi="Century Gothic" w:cs="Calibri"/>
                <w:color w:val="000000" w:themeColor="text1"/>
                <w:sz w:val="16"/>
                <w:szCs w:val="16"/>
                <w:lang w:eastAsia="es-CO"/>
              </w:rPr>
              <w:t xml:space="preserve"> de 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b/>
                <w:color w:val="000000" w:themeColor="text1"/>
                <w:sz w:val="16"/>
                <w:szCs w:val="16"/>
              </w:rPr>
            </w:pPr>
          </w:p>
        </w:tc>
        <w:tc>
          <w:tcPr>
            <w:tcW w:w="3872"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Portal Web Universitario –</w:t>
            </w:r>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http://www.udenar.edu.co</w:t>
            </w:r>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Link: Sistema de Contratación.</w:t>
            </w:r>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http://contratacion.udenar.edu.co</w:t>
            </w:r>
          </w:p>
        </w:tc>
      </w:tr>
      <w:tr w:rsidR="00DD6404" w:rsidRPr="00C74A95" w:rsidTr="00E60BB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Calibri"/>
                <w:bCs w:val="0"/>
                <w:color w:val="000000" w:themeColor="text1"/>
                <w:kern w:val="24"/>
                <w:sz w:val="16"/>
                <w:szCs w:val="16"/>
                <w:lang w:eastAsia="es-CO"/>
              </w:rPr>
            </w:pPr>
            <w:r w:rsidRPr="00C74A95">
              <w:rPr>
                <w:rFonts w:ascii="Century Gothic" w:hAnsi="Century Gothic" w:cstheme="minorHAnsi"/>
                <w:color w:val="000000" w:themeColor="text1"/>
                <w:kern w:val="24"/>
                <w:sz w:val="16"/>
                <w:szCs w:val="16"/>
                <w:lang w:eastAsia="es-CO"/>
              </w:rPr>
              <w:t>Recepción de ofertas</w:t>
            </w:r>
          </w:p>
        </w:tc>
        <w:tc>
          <w:tcPr>
            <w:tcW w:w="1417" w:type="dxa"/>
          </w:tcPr>
          <w:p w:rsidR="00DD6404" w:rsidRPr="00C74A95" w:rsidRDefault="00DD6404" w:rsidP="00F81520">
            <w:pPr>
              <w:spacing w:line="48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s="Calibri"/>
                <w:color w:val="000000" w:themeColor="text1"/>
                <w:sz w:val="16"/>
                <w:szCs w:val="16"/>
                <w:lang w:val="es-CO" w:eastAsia="es-CO"/>
              </w:rPr>
              <w:t>2</w:t>
            </w:r>
            <w:r w:rsidR="00F81520">
              <w:rPr>
                <w:rFonts w:ascii="Century Gothic" w:hAnsi="Century Gothic" w:cs="Calibri"/>
                <w:color w:val="000000" w:themeColor="text1"/>
                <w:sz w:val="16"/>
                <w:szCs w:val="16"/>
                <w:lang w:val="es-CO" w:eastAsia="es-CO"/>
              </w:rPr>
              <w:t>2</w:t>
            </w:r>
            <w:r w:rsidRPr="00C74A95">
              <w:rPr>
                <w:rFonts w:ascii="Century Gothic" w:hAnsi="Century Gothic" w:cs="Calibri"/>
                <w:color w:val="000000" w:themeColor="text1"/>
                <w:sz w:val="16"/>
                <w:szCs w:val="16"/>
                <w:lang w:val="es-CO" w:eastAsia="es-CO"/>
              </w:rPr>
              <w:t xml:space="preserve"> de </w:t>
            </w:r>
            <w:r w:rsidRPr="00C74A95">
              <w:rPr>
                <w:rFonts w:ascii="Century Gothic" w:hAnsi="Century Gothic" w:cs="Calibri"/>
                <w:color w:val="000000" w:themeColor="text1"/>
                <w:sz w:val="16"/>
                <w:szCs w:val="16"/>
                <w:lang w:eastAsia="es-CO"/>
              </w:rPr>
              <w:t>Noviembre</w:t>
            </w:r>
            <w:r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r w:rsidRPr="00C74A95">
              <w:rPr>
                <w:rFonts w:ascii="Century Gothic" w:hAnsi="Century Gothic" w:cs="Calibri"/>
                <w:b/>
                <w:color w:val="000000" w:themeColor="text1"/>
                <w:sz w:val="16"/>
                <w:szCs w:val="16"/>
              </w:rPr>
              <w:t>11 A.M</w:t>
            </w:r>
          </w:p>
        </w:tc>
        <w:tc>
          <w:tcPr>
            <w:tcW w:w="3872"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Oficina de Compras y</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Contratación Calle 18 No 50- 02</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Ciudadela Universitaria</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r w:rsidRPr="00C74A95">
              <w:rPr>
                <w:rFonts w:ascii="Century Gothic" w:hAnsi="Century Gothic" w:cs="Arial"/>
                <w:color w:val="000000" w:themeColor="text1"/>
                <w:sz w:val="16"/>
                <w:szCs w:val="16"/>
                <w:lang w:val="es-CO" w:eastAsia="es-CO"/>
              </w:rPr>
              <w:t>Torobajo- Bloque Tecnológico,  Sótano, Sector Norte</w:t>
            </w:r>
          </w:p>
        </w:tc>
      </w:tr>
      <w:tr w:rsidR="00DD6404" w:rsidRPr="00C74A95" w:rsidTr="00E60BBE">
        <w:trPr>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theme="minorHAnsi"/>
                <w:bCs w:val="0"/>
                <w:color w:val="000000" w:themeColor="text1"/>
                <w:kern w:val="24"/>
                <w:sz w:val="16"/>
                <w:szCs w:val="16"/>
                <w:lang w:eastAsia="es-CO"/>
              </w:rPr>
            </w:pPr>
            <w:r w:rsidRPr="00C74A95">
              <w:rPr>
                <w:rFonts w:ascii="Century Gothic" w:hAnsi="Century Gothic" w:cstheme="minorHAnsi"/>
                <w:color w:val="000000" w:themeColor="text1"/>
                <w:kern w:val="24"/>
                <w:sz w:val="16"/>
                <w:szCs w:val="16"/>
                <w:lang w:eastAsia="es-CO"/>
              </w:rPr>
              <w:t>Publicación de Informe de Evaluación de Requisitos Habilitantes y demás requisitos.</w:t>
            </w:r>
          </w:p>
        </w:tc>
        <w:tc>
          <w:tcPr>
            <w:tcW w:w="1417" w:type="dxa"/>
          </w:tcPr>
          <w:p w:rsidR="00DD6404" w:rsidRPr="00C74A95" w:rsidRDefault="00DD6404" w:rsidP="00E60BB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lang w:val="es-CO" w:eastAsia="es-CO"/>
              </w:rPr>
            </w:pPr>
            <w:r w:rsidRPr="00C74A95">
              <w:rPr>
                <w:rFonts w:ascii="Century Gothic" w:hAnsi="Century Gothic"/>
                <w:color w:val="000000" w:themeColor="text1"/>
                <w:sz w:val="16"/>
                <w:szCs w:val="16"/>
              </w:rPr>
              <w:t xml:space="preserve"> </w:t>
            </w:r>
            <w:r w:rsidR="00F81520">
              <w:rPr>
                <w:rFonts w:ascii="Century Gothic" w:hAnsi="Century Gothic"/>
                <w:color w:val="000000" w:themeColor="text1"/>
                <w:sz w:val="16"/>
                <w:szCs w:val="16"/>
              </w:rPr>
              <w:t>23</w:t>
            </w:r>
            <w:r w:rsidRPr="00C74A95">
              <w:rPr>
                <w:rFonts w:ascii="Century Gothic" w:hAnsi="Century Gothic" w:cs="Calibri"/>
                <w:color w:val="000000" w:themeColor="text1"/>
                <w:sz w:val="16"/>
                <w:szCs w:val="16"/>
                <w:lang w:val="es-CO" w:eastAsia="es-CO"/>
              </w:rPr>
              <w:t xml:space="preserve"> de </w:t>
            </w:r>
            <w:r w:rsidRPr="00C74A95">
              <w:rPr>
                <w:rFonts w:ascii="Century Gothic" w:hAnsi="Century Gothic" w:cs="Calibri"/>
                <w:color w:val="000000" w:themeColor="text1"/>
                <w:sz w:val="16"/>
                <w:szCs w:val="16"/>
                <w:lang w:eastAsia="es-CO"/>
              </w:rPr>
              <w:t>Noviembre</w:t>
            </w:r>
            <w:r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b/>
                <w:color w:val="000000" w:themeColor="text1"/>
                <w:sz w:val="16"/>
                <w:szCs w:val="16"/>
              </w:rPr>
            </w:pPr>
          </w:p>
        </w:tc>
        <w:tc>
          <w:tcPr>
            <w:tcW w:w="3872"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Portal Web Universitario –</w:t>
            </w:r>
          </w:p>
          <w:p w:rsidR="00DD6404" w:rsidRPr="00C74A95" w:rsidRDefault="00774399"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hyperlink r:id="rId10" w:history="1">
              <w:r w:rsidR="00DD6404" w:rsidRPr="00C74A95">
                <w:rPr>
                  <w:rStyle w:val="Hipervnculo"/>
                  <w:rFonts w:ascii="Century Gothic" w:hAnsi="Century Gothic" w:cs="Arial"/>
                  <w:color w:val="000000" w:themeColor="text1"/>
                  <w:sz w:val="16"/>
                  <w:szCs w:val="16"/>
                  <w:lang w:val="es-CO" w:eastAsia="es-CO"/>
                </w:rPr>
                <w:t>http://www.udenar.edu.co</w:t>
              </w:r>
            </w:hyperlink>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Link: Sistema de Contratación.</w:t>
            </w:r>
          </w:p>
          <w:p w:rsidR="00DD6404" w:rsidRPr="00C74A95" w:rsidRDefault="00774399"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hyperlink r:id="rId11" w:history="1">
              <w:r w:rsidR="00DD6404" w:rsidRPr="00C74A95">
                <w:rPr>
                  <w:rStyle w:val="Hipervnculo"/>
                  <w:rFonts w:ascii="Century Gothic" w:hAnsi="Century Gothic" w:cs="Arial"/>
                  <w:color w:val="000000" w:themeColor="text1"/>
                  <w:sz w:val="16"/>
                  <w:szCs w:val="16"/>
                  <w:lang w:val="es-CO" w:eastAsia="es-CO"/>
                </w:rPr>
                <w:t>http://contratacion.udenar.edu.co</w:t>
              </w:r>
            </w:hyperlink>
          </w:p>
        </w:tc>
      </w:tr>
      <w:tr w:rsidR="00DD6404" w:rsidRPr="00C74A95" w:rsidTr="00E60BB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theme="minorHAnsi"/>
                <w:bCs w:val="0"/>
                <w:color w:val="000000" w:themeColor="text1"/>
                <w:kern w:val="24"/>
                <w:sz w:val="16"/>
                <w:szCs w:val="16"/>
                <w:lang w:eastAsia="es-CO"/>
              </w:rPr>
            </w:pPr>
            <w:r w:rsidRPr="00C74A95">
              <w:rPr>
                <w:rFonts w:ascii="Century Gothic" w:hAnsi="Century Gothic" w:cstheme="minorHAnsi"/>
                <w:color w:val="000000" w:themeColor="text1"/>
                <w:kern w:val="24"/>
                <w:sz w:val="16"/>
                <w:szCs w:val="16"/>
                <w:lang w:eastAsia="es-CO"/>
              </w:rPr>
              <w:t>Plazo para subsanar requisitos habilitantes y/o presentar observaciones</w:t>
            </w:r>
          </w:p>
        </w:tc>
        <w:tc>
          <w:tcPr>
            <w:tcW w:w="1417" w:type="dxa"/>
          </w:tcPr>
          <w:p w:rsidR="00DD6404" w:rsidRPr="00C74A95" w:rsidRDefault="00F81520" w:rsidP="00E60BB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olor w:val="000000" w:themeColor="text1"/>
                <w:sz w:val="16"/>
                <w:szCs w:val="16"/>
              </w:rPr>
              <w:t>24</w:t>
            </w:r>
            <w:r w:rsidR="00DD6404">
              <w:rPr>
                <w:rFonts w:ascii="Century Gothic" w:hAnsi="Century Gothic"/>
                <w:color w:val="000000" w:themeColor="text1"/>
                <w:sz w:val="16"/>
                <w:szCs w:val="16"/>
              </w:rPr>
              <w:t xml:space="preserve"> </w:t>
            </w:r>
            <w:r w:rsidR="00DD6404" w:rsidRPr="00C74A95">
              <w:rPr>
                <w:rFonts w:ascii="Century Gothic" w:hAnsi="Century Gothic" w:cs="Calibri"/>
                <w:color w:val="000000" w:themeColor="text1"/>
                <w:sz w:val="16"/>
                <w:szCs w:val="16"/>
                <w:lang w:val="es-CO" w:eastAsia="es-CO"/>
              </w:rPr>
              <w:t xml:space="preserve">de </w:t>
            </w:r>
            <w:r w:rsidR="00DD6404" w:rsidRPr="00C74A95">
              <w:rPr>
                <w:rFonts w:ascii="Century Gothic" w:hAnsi="Century Gothic" w:cs="Calibri"/>
                <w:color w:val="000000" w:themeColor="text1"/>
                <w:sz w:val="16"/>
                <w:szCs w:val="16"/>
                <w:lang w:eastAsia="es-CO"/>
              </w:rPr>
              <w:t>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r w:rsidRPr="00C74A95">
              <w:rPr>
                <w:rFonts w:ascii="Century Gothic" w:hAnsi="Century Gothic" w:cs="Calibri"/>
                <w:b/>
                <w:color w:val="000000" w:themeColor="text1"/>
                <w:sz w:val="16"/>
                <w:szCs w:val="16"/>
              </w:rPr>
              <w:t>4 P.M</w:t>
            </w:r>
          </w:p>
        </w:tc>
        <w:tc>
          <w:tcPr>
            <w:tcW w:w="3872"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Recepción de observaciones y</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documentos Vía Correo</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electrónico:</w:t>
            </w:r>
          </w:p>
          <w:p w:rsidR="00DD6404" w:rsidRPr="00C74A95" w:rsidRDefault="00774399"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hyperlink r:id="rId12" w:history="1">
              <w:r w:rsidR="00DD6404" w:rsidRPr="00C74A95">
                <w:rPr>
                  <w:rStyle w:val="Hipervnculo"/>
                  <w:rFonts w:ascii="Century Gothic" w:hAnsi="Century Gothic" w:cs="Arial"/>
                  <w:color w:val="000000" w:themeColor="text1"/>
                  <w:sz w:val="16"/>
                  <w:szCs w:val="16"/>
                  <w:lang w:val="es-CO" w:eastAsia="es-CO"/>
                </w:rPr>
                <w:t>compras@udenar.edu.co</w:t>
              </w:r>
            </w:hyperlink>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De manera física: Oficina de</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Compras y Contratación18 No 50-02 Ciudadela Universitaria</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 xml:space="preserve"> Bloque Tecnológico,  Sótano, Sector Norte</w:t>
            </w:r>
          </w:p>
        </w:tc>
      </w:tr>
      <w:tr w:rsidR="00DD6404" w:rsidRPr="00C74A95" w:rsidTr="00E60BBE">
        <w:trPr>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Calibri"/>
                <w:color w:val="000000" w:themeColor="text1"/>
                <w:sz w:val="16"/>
                <w:szCs w:val="16"/>
                <w:lang w:val="es-CO" w:eastAsia="es-CO"/>
              </w:rPr>
            </w:pPr>
            <w:r w:rsidRPr="00C74A95">
              <w:rPr>
                <w:rFonts w:ascii="Century Gothic" w:hAnsi="Century Gothic" w:cstheme="minorHAnsi"/>
                <w:color w:val="000000" w:themeColor="text1"/>
                <w:kern w:val="24"/>
                <w:sz w:val="16"/>
                <w:szCs w:val="16"/>
                <w:lang w:eastAsia="es-CO"/>
              </w:rPr>
              <w:t xml:space="preserve">Publicación de Evaluación Propuesta Económica </w:t>
            </w:r>
          </w:p>
        </w:tc>
        <w:tc>
          <w:tcPr>
            <w:tcW w:w="1417" w:type="dxa"/>
          </w:tcPr>
          <w:p w:rsidR="00DD6404" w:rsidRPr="00C74A95" w:rsidRDefault="00F81520" w:rsidP="00E60BB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olor w:val="000000" w:themeColor="text1"/>
                <w:sz w:val="16"/>
                <w:szCs w:val="16"/>
              </w:rPr>
              <w:t>25</w:t>
            </w:r>
            <w:r w:rsidR="00DD6404" w:rsidRPr="00C74A95">
              <w:rPr>
                <w:rFonts w:ascii="Century Gothic" w:hAnsi="Century Gothic" w:cs="Calibri"/>
                <w:color w:val="000000" w:themeColor="text1"/>
                <w:sz w:val="16"/>
                <w:szCs w:val="16"/>
                <w:lang w:val="es-CO" w:eastAsia="es-CO"/>
              </w:rPr>
              <w:t xml:space="preserve"> de </w:t>
            </w:r>
            <w:r w:rsidR="00DD6404" w:rsidRPr="00C74A95">
              <w:rPr>
                <w:rFonts w:ascii="Century Gothic" w:hAnsi="Century Gothic" w:cs="Calibri"/>
                <w:color w:val="000000" w:themeColor="text1"/>
                <w:sz w:val="16"/>
                <w:szCs w:val="16"/>
                <w:lang w:eastAsia="es-CO"/>
              </w:rPr>
              <w:t>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b/>
                <w:color w:val="000000" w:themeColor="text1"/>
                <w:sz w:val="16"/>
                <w:szCs w:val="16"/>
              </w:rPr>
            </w:pPr>
            <w:r w:rsidRPr="00C74A95">
              <w:rPr>
                <w:rFonts w:ascii="Century Gothic" w:hAnsi="Century Gothic" w:cs="Calibri"/>
                <w:b/>
                <w:color w:val="000000" w:themeColor="text1"/>
                <w:sz w:val="16"/>
                <w:szCs w:val="16"/>
              </w:rPr>
              <w:t>11 A.M</w:t>
            </w:r>
          </w:p>
        </w:tc>
        <w:tc>
          <w:tcPr>
            <w:tcW w:w="3872"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rPr>
            </w:pPr>
            <w:r w:rsidRPr="00C74A95">
              <w:rPr>
                <w:rFonts w:ascii="Century Gothic" w:hAnsi="Century Gothic" w:cs="Calibri"/>
                <w:color w:val="000000" w:themeColor="text1"/>
                <w:sz w:val="16"/>
                <w:szCs w:val="16"/>
              </w:rPr>
              <w:t>Portal Web Universitario –</w:t>
            </w:r>
          </w:p>
          <w:p w:rsidR="00DD6404" w:rsidRPr="00C74A95" w:rsidRDefault="00774399"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rPr>
            </w:pPr>
            <w:hyperlink r:id="rId13" w:history="1">
              <w:r w:rsidR="00DD6404" w:rsidRPr="00C74A95">
                <w:rPr>
                  <w:rStyle w:val="Hipervnculo"/>
                  <w:rFonts w:ascii="Century Gothic" w:hAnsi="Century Gothic" w:cs="Calibri"/>
                  <w:color w:val="000000" w:themeColor="text1"/>
                  <w:sz w:val="16"/>
                  <w:szCs w:val="16"/>
                </w:rPr>
                <w:t>http://www.udenar.edu.co</w:t>
              </w:r>
            </w:hyperlink>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rPr>
            </w:pPr>
            <w:r w:rsidRPr="00C74A95">
              <w:rPr>
                <w:rFonts w:ascii="Century Gothic" w:hAnsi="Century Gothic" w:cs="Calibri"/>
                <w:color w:val="000000" w:themeColor="text1"/>
                <w:sz w:val="16"/>
                <w:szCs w:val="16"/>
              </w:rPr>
              <w:t>Link: Sistema de Contratación.</w:t>
            </w:r>
          </w:p>
          <w:p w:rsidR="00DD6404" w:rsidRPr="00C74A95" w:rsidRDefault="00774399" w:rsidP="00E60BBE">
            <w:pPr>
              <w:spacing w:before="16"/>
              <w:jc w:val="center"/>
              <w:cnfStyle w:val="000000000000" w:firstRow="0" w:lastRow="0" w:firstColumn="0" w:lastColumn="0" w:oddVBand="0" w:evenVBand="0" w:oddHBand="0" w:evenHBand="0" w:firstRowFirstColumn="0" w:firstRowLastColumn="0" w:lastRowFirstColumn="0" w:lastRowLastColumn="0"/>
              <w:rPr>
                <w:rStyle w:val="Hipervnculo"/>
                <w:rFonts w:ascii="Century Gothic" w:hAnsi="Century Gothic" w:cs="Calibri"/>
                <w:color w:val="000000" w:themeColor="text1"/>
                <w:sz w:val="16"/>
                <w:szCs w:val="16"/>
              </w:rPr>
            </w:pPr>
            <w:hyperlink r:id="rId14" w:history="1">
              <w:r w:rsidR="00DD6404" w:rsidRPr="00C74A95">
                <w:rPr>
                  <w:rStyle w:val="Hipervnculo"/>
                  <w:rFonts w:ascii="Century Gothic" w:hAnsi="Century Gothic" w:cs="Calibri"/>
                  <w:color w:val="000000" w:themeColor="text1"/>
                  <w:sz w:val="16"/>
                  <w:szCs w:val="16"/>
                </w:rPr>
                <w:t>http://contratacion.udenar.edu.co</w:t>
              </w:r>
            </w:hyperlink>
          </w:p>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b/>
                <w:color w:val="000000" w:themeColor="text1"/>
                <w:sz w:val="16"/>
                <w:szCs w:val="16"/>
              </w:rPr>
            </w:pPr>
          </w:p>
        </w:tc>
      </w:tr>
      <w:tr w:rsidR="00DD6404" w:rsidRPr="00C74A95" w:rsidTr="00E60BB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Calibri"/>
                <w:color w:val="000000" w:themeColor="text1"/>
                <w:sz w:val="16"/>
                <w:szCs w:val="16"/>
                <w:lang w:val="es-CO" w:eastAsia="es-CO"/>
              </w:rPr>
            </w:pPr>
            <w:r w:rsidRPr="00C74A95">
              <w:rPr>
                <w:rFonts w:ascii="Century Gothic" w:hAnsi="Century Gothic" w:cstheme="minorHAnsi"/>
                <w:color w:val="000000" w:themeColor="text1"/>
                <w:kern w:val="24"/>
                <w:sz w:val="16"/>
                <w:szCs w:val="16"/>
                <w:lang w:eastAsia="es-CO"/>
              </w:rPr>
              <w:t>Presentación de observaciones a la Evaluación Propuesta Económica</w:t>
            </w:r>
          </w:p>
        </w:tc>
        <w:tc>
          <w:tcPr>
            <w:tcW w:w="1417" w:type="dxa"/>
          </w:tcPr>
          <w:p w:rsidR="00DD6404" w:rsidRPr="00C74A95" w:rsidRDefault="00F81520" w:rsidP="00E60BB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olor w:val="000000" w:themeColor="text1"/>
                <w:sz w:val="16"/>
                <w:szCs w:val="16"/>
              </w:rPr>
              <w:t>28</w:t>
            </w:r>
            <w:r w:rsidR="00DD6404" w:rsidRPr="00C74A95">
              <w:rPr>
                <w:rFonts w:ascii="Century Gothic" w:hAnsi="Century Gothic" w:cs="Calibri"/>
                <w:color w:val="000000" w:themeColor="text1"/>
                <w:sz w:val="16"/>
                <w:szCs w:val="16"/>
                <w:lang w:val="es-CO" w:eastAsia="es-CO"/>
              </w:rPr>
              <w:t xml:space="preserve"> de </w:t>
            </w:r>
            <w:r w:rsidR="00DD6404" w:rsidRPr="00C74A95">
              <w:rPr>
                <w:rFonts w:ascii="Century Gothic" w:hAnsi="Century Gothic" w:cs="Calibri"/>
                <w:color w:val="000000" w:themeColor="text1"/>
                <w:sz w:val="16"/>
                <w:szCs w:val="16"/>
                <w:lang w:eastAsia="es-CO"/>
              </w:rPr>
              <w:t>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r w:rsidRPr="00C74A95">
              <w:rPr>
                <w:rFonts w:ascii="Century Gothic" w:hAnsi="Century Gothic" w:cs="Calibri"/>
                <w:b/>
                <w:color w:val="000000" w:themeColor="text1"/>
                <w:sz w:val="16"/>
                <w:szCs w:val="16"/>
              </w:rPr>
              <w:t>Hasta 4 P.M</w:t>
            </w:r>
          </w:p>
        </w:tc>
        <w:tc>
          <w:tcPr>
            <w:tcW w:w="3872"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Recepción de observaciones y</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documentos Vía Correo</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electrónico:</w:t>
            </w:r>
          </w:p>
          <w:p w:rsidR="00DD6404" w:rsidRPr="00C74A95" w:rsidRDefault="00774399"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hyperlink r:id="rId15" w:history="1">
              <w:r w:rsidR="00DD6404" w:rsidRPr="00C74A95">
                <w:rPr>
                  <w:rStyle w:val="Hipervnculo"/>
                  <w:rFonts w:ascii="Century Gothic" w:hAnsi="Century Gothic" w:cs="Arial"/>
                  <w:color w:val="000000" w:themeColor="text1"/>
                  <w:sz w:val="16"/>
                  <w:szCs w:val="16"/>
                  <w:lang w:val="es-CO" w:eastAsia="es-CO"/>
                </w:rPr>
                <w:t>compras@udenar.edu.co</w:t>
              </w:r>
            </w:hyperlink>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De manera física: Oficina de</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Compras y Contratación 18 No 50- 02 Ciudadela Universitaria Bloque</w:t>
            </w:r>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r w:rsidRPr="00C74A95">
              <w:rPr>
                <w:rFonts w:ascii="Century Gothic" w:hAnsi="Century Gothic" w:cs="Arial"/>
                <w:color w:val="000000" w:themeColor="text1"/>
                <w:sz w:val="16"/>
                <w:szCs w:val="16"/>
                <w:lang w:val="es-CO" w:eastAsia="es-CO"/>
              </w:rPr>
              <w:t>Tecnológico – Sótano, Sector Norte</w:t>
            </w:r>
          </w:p>
        </w:tc>
      </w:tr>
      <w:tr w:rsidR="00DD6404" w:rsidRPr="00C74A95" w:rsidTr="00E60BBE">
        <w:trPr>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Calibri"/>
                <w:color w:val="000000" w:themeColor="text1"/>
                <w:sz w:val="16"/>
                <w:szCs w:val="16"/>
                <w:lang w:val="es-CO" w:eastAsia="es-CO"/>
              </w:rPr>
            </w:pPr>
            <w:r w:rsidRPr="00C74A95">
              <w:rPr>
                <w:rFonts w:ascii="Century Gothic" w:hAnsi="Century Gothic" w:cs="Calibri"/>
                <w:color w:val="000000" w:themeColor="text1"/>
                <w:kern w:val="24"/>
                <w:sz w:val="16"/>
                <w:szCs w:val="16"/>
                <w:lang w:eastAsia="es-CO"/>
              </w:rPr>
              <w:lastRenderedPageBreak/>
              <w:t>Respuesta a Observaciones Evaluación Propuesta Económica</w:t>
            </w:r>
          </w:p>
        </w:tc>
        <w:tc>
          <w:tcPr>
            <w:tcW w:w="1417" w:type="dxa"/>
          </w:tcPr>
          <w:p w:rsidR="00DD6404" w:rsidRPr="00C74A95" w:rsidRDefault="00F81520" w:rsidP="00E60BB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olor w:val="000000" w:themeColor="text1"/>
                <w:sz w:val="16"/>
                <w:szCs w:val="16"/>
              </w:rPr>
              <w:t>29</w:t>
            </w:r>
            <w:r w:rsidR="00DD6404" w:rsidRPr="00C74A95">
              <w:rPr>
                <w:rFonts w:ascii="Century Gothic" w:hAnsi="Century Gothic" w:cs="Calibri"/>
                <w:color w:val="000000" w:themeColor="text1"/>
                <w:sz w:val="16"/>
                <w:szCs w:val="16"/>
                <w:lang w:val="es-CO" w:eastAsia="es-CO"/>
              </w:rPr>
              <w:t xml:space="preserve"> de </w:t>
            </w:r>
            <w:r w:rsidR="00DD6404" w:rsidRPr="00C74A95">
              <w:rPr>
                <w:rFonts w:ascii="Century Gothic" w:hAnsi="Century Gothic" w:cs="Calibri"/>
                <w:color w:val="000000" w:themeColor="text1"/>
                <w:sz w:val="16"/>
                <w:szCs w:val="16"/>
                <w:lang w:eastAsia="es-CO"/>
              </w:rPr>
              <w:t>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b/>
                <w:color w:val="000000" w:themeColor="text1"/>
                <w:sz w:val="16"/>
                <w:szCs w:val="16"/>
              </w:rPr>
            </w:pPr>
          </w:p>
        </w:tc>
        <w:tc>
          <w:tcPr>
            <w:tcW w:w="3872"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6"/>
                <w:szCs w:val="16"/>
                <w:lang w:val="es-CO" w:eastAsia="es-CO"/>
              </w:rPr>
            </w:pPr>
            <w:r w:rsidRPr="00C74A95">
              <w:rPr>
                <w:rFonts w:ascii="Century Gothic" w:hAnsi="Century Gothic" w:cs="Arial"/>
                <w:color w:val="000000" w:themeColor="text1"/>
                <w:sz w:val="16"/>
                <w:szCs w:val="16"/>
                <w:lang w:val="es-CO" w:eastAsia="es-CO"/>
              </w:rPr>
              <w:t>Vía correo electrónico a la dirección suministrada en la información de la propuesta.</w:t>
            </w:r>
            <w:r w:rsidRPr="00C74A95">
              <w:rPr>
                <w:rFonts w:ascii="Century Gothic" w:hAnsi="Century Gothic" w:cs="Arial"/>
                <w:b/>
                <w:color w:val="000000" w:themeColor="text1"/>
                <w:sz w:val="16"/>
                <w:szCs w:val="16"/>
                <w:lang w:val="es-CO" w:eastAsia="es-CO"/>
              </w:rPr>
              <w:t xml:space="preserve"> </w:t>
            </w:r>
          </w:p>
        </w:tc>
      </w:tr>
      <w:tr w:rsidR="00DD6404" w:rsidRPr="00C74A95" w:rsidTr="00E60BB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Calibri"/>
                <w:color w:val="000000" w:themeColor="text1"/>
                <w:sz w:val="16"/>
                <w:szCs w:val="16"/>
                <w:lang w:val="es-CO" w:eastAsia="es-CO"/>
              </w:rPr>
            </w:pPr>
            <w:r w:rsidRPr="00C74A95">
              <w:rPr>
                <w:rFonts w:ascii="Century Gothic" w:hAnsi="Century Gothic" w:cs="Calibri"/>
                <w:color w:val="000000" w:themeColor="text1"/>
                <w:kern w:val="24"/>
                <w:sz w:val="16"/>
                <w:szCs w:val="16"/>
                <w:lang w:eastAsia="es-CO"/>
              </w:rPr>
              <w:t>Adjudicación</w:t>
            </w:r>
          </w:p>
        </w:tc>
        <w:tc>
          <w:tcPr>
            <w:tcW w:w="1417" w:type="dxa"/>
          </w:tcPr>
          <w:p w:rsidR="00DD6404" w:rsidRPr="00C74A95" w:rsidRDefault="00F81520" w:rsidP="00F8152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olor w:val="000000" w:themeColor="text1"/>
                <w:sz w:val="16"/>
                <w:szCs w:val="16"/>
              </w:rPr>
              <w:t>30</w:t>
            </w:r>
            <w:r w:rsidR="00DD6404" w:rsidRPr="00C74A95">
              <w:rPr>
                <w:rFonts w:ascii="Century Gothic" w:hAnsi="Century Gothic" w:cs="Calibri"/>
                <w:color w:val="000000" w:themeColor="text1"/>
                <w:sz w:val="16"/>
                <w:szCs w:val="16"/>
                <w:lang w:val="es-CO" w:eastAsia="es-CO"/>
              </w:rPr>
              <w:t xml:space="preserve"> de </w:t>
            </w:r>
            <w:r w:rsidR="00DD6404" w:rsidRPr="00C74A95">
              <w:rPr>
                <w:rFonts w:ascii="Century Gothic" w:hAnsi="Century Gothic" w:cs="Calibri"/>
                <w:color w:val="000000" w:themeColor="text1"/>
                <w:sz w:val="16"/>
                <w:szCs w:val="16"/>
                <w:lang w:eastAsia="es-CO"/>
              </w:rPr>
              <w:t>Noviembre</w:t>
            </w:r>
            <w:r w:rsidR="00DD6404"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color w:val="000000" w:themeColor="text1"/>
                <w:sz w:val="16"/>
                <w:szCs w:val="16"/>
              </w:rPr>
            </w:pPr>
          </w:p>
        </w:tc>
        <w:tc>
          <w:tcPr>
            <w:tcW w:w="3872" w:type="dxa"/>
          </w:tcPr>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rPr>
            </w:pPr>
            <w:r w:rsidRPr="00C74A95">
              <w:rPr>
                <w:rFonts w:ascii="Century Gothic" w:hAnsi="Century Gothic" w:cs="Calibri"/>
                <w:color w:val="000000" w:themeColor="text1"/>
                <w:sz w:val="16"/>
                <w:szCs w:val="16"/>
              </w:rPr>
              <w:t>Portal Web Universitario –</w:t>
            </w:r>
          </w:p>
          <w:p w:rsidR="00DD6404" w:rsidRPr="00C74A95" w:rsidRDefault="00774399"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rPr>
            </w:pPr>
            <w:hyperlink r:id="rId16" w:history="1">
              <w:r w:rsidR="00DD6404" w:rsidRPr="00C74A95">
                <w:rPr>
                  <w:rStyle w:val="Hipervnculo"/>
                  <w:rFonts w:ascii="Century Gothic" w:hAnsi="Century Gothic" w:cs="Calibri"/>
                  <w:color w:val="000000" w:themeColor="text1"/>
                  <w:sz w:val="16"/>
                  <w:szCs w:val="16"/>
                </w:rPr>
                <w:t>http://www.udenar.edu.co</w:t>
              </w:r>
            </w:hyperlink>
          </w:p>
          <w:p w:rsidR="00DD6404" w:rsidRPr="00C74A95" w:rsidRDefault="00DD6404"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rPr>
            </w:pPr>
            <w:r w:rsidRPr="00C74A95">
              <w:rPr>
                <w:rFonts w:ascii="Century Gothic" w:hAnsi="Century Gothic" w:cs="Calibri"/>
                <w:color w:val="000000" w:themeColor="text1"/>
                <w:sz w:val="16"/>
                <w:szCs w:val="16"/>
              </w:rPr>
              <w:t>Link: Sistema de Contratación.</w:t>
            </w:r>
          </w:p>
          <w:p w:rsidR="00DD6404" w:rsidRPr="00C74A95" w:rsidRDefault="00774399" w:rsidP="00E60BBE">
            <w:pPr>
              <w:spacing w:before="16"/>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000000" w:themeColor="text1"/>
                <w:sz w:val="16"/>
                <w:szCs w:val="16"/>
              </w:rPr>
            </w:pPr>
            <w:hyperlink r:id="rId17" w:history="1">
              <w:r w:rsidR="00DD6404" w:rsidRPr="00C74A95">
                <w:rPr>
                  <w:rStyle w:val="Hipervnculo"/>
                  <w:rFonts w:ascii="Century Gothic" w:hAnsi="Century Gothic" w:cs="Calibri"/>
                  <w:color w:val="000000" w:themeColor="text1"/>
                  <w:sz w:val="16"/>
                  <w:szCs w:val="16"/>
                </w:rPr>
                <w:t>http://contratacion.udenar.edu.co</w:t>
              </w:r>
            </w:hyperlink>
          </w:p>
        </w:tc>
      </w:tr>
      <w:tr w:rsidR="00DD6404" w:rsidRPr="00C74A95" w:rsidTr="00E60BBE">
        <w:trPr>
          <w:trHeight w:val="278"/>
        </w:trPr>
        <w:tc>
          <w:tcPr>
            <w:cnfStyle w:val="001000000000" w:firstRow="0" w:lastRow="0" w:firstColumn="1" w:lastColumn="0" w:oddVBand="0" w:evenVBand="0" w:oddHBand="0" w:evenHBand="0" w:firstRowFirstColumn="0" w:firstRowLastColumn="0" w:lastRowFirstColumn="0" w:lastRowLastColumn="0"/>
            <w:tcW w:w="3681" w:type="dxa"/>
          </w:tcPr>
          <w:p w:rsidR="00DD6404" w:rsidRPr="00C74A95" w:rsidRDefault="00DD6404" w:rsidP="00E60BBE">
            <w:pPr>
              <w:jc w:val="both"/>
              <w:rPr>
                <w:rFonts w:ascii="Century Gothic" w:hAnsi="Century Gothic" w:cs="Calibri"/>
                <w:color w:val="000000" w:themeColor="text1"/>
                <w:kern w:val="24"/>
                <w:sz w:val="16"/>
                <w:szCs w:val="16"/>
                <w:lang w:eastAsia="es-CO"/>
              </w:rPr>
            </w:pPr>
            <w:r w:rsidRPr="00C74A95">
              <w:rPr>
                <w:rFonts w:ascii="Century Gothic" w:hAnsi="Century Gothic" w:cs="Calibri"/>
                <w:color w:val="000000" w:themeColor="text1"/>
                <w:kern w:val="24"/>
                <w:sz w:val="16"/>
                <w:szCs w:val="16"/>
                <w:lang w:eastAsia="es-CO"/>
              </w:rPr>
              <w:t xml:space="preserve">Legalización del Contrato </w:t>
            </w:r>
          </w:p>
        </w:tc>
        <w:tc>
          <w:tcPr>
            <w:tcW w:w="1417" w:type="dxa"/>
          </w:tcPr>
          <w:p w:rsidR="00DD6404" w:rsidRPr="00C74A95" w:rsidRDefault="00DD6404" w:rsidP="00E60BB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lang w:val="es-CO" w:eastAsia="es-CO"/>
              </w:rPr>
            </w:pPr>
            <w:r>
              <w:rPr>
                <w:rFonts w:ascii="Century Gothic" w:hAnsi="Century Gothic"/>
                <w:color w:val="000000" w:themeColor="text1"/>
                <w:sz w:val="16"/>
                <w:szCs w:val="16"/>
              </w:rPr>
              <w:t>1</w:t>
            </w:r>
            <w:r w:rsidRPr="00C74A95">
              <w:rPr>
                <w:rFonts w:ascii="Century Gothic" w:hAnsi="Century Gothic" w:cs="Calibri"/>
                <w:color w:val="000000" w:themeColor="text1"/>
                <w:sz w:val="16"/>
                <w:szCs w:val="16"/>
                <w:lang w:val="es-CO" w:eastAsia="es-CO"/>
              </w:rPr>
              <w:t xml:space="preserve"> de </w:t>
            </w:r>
            <w:r>
              <w:rPr>
                <w:rFonts w:ascii="Century Gothic" w:hAnsi="Century Gothic" w:cs="Calibri"/>
                <w:color w:val="000000" w:themeColor="text1"/>
                <w:sz w:val="16"/>
                <w:szCs w:val="16"/>
                <w:lang w:eastAsia="es-CO"/>
              </w:rPr>
              <w:t>Diciembre</w:t>
            </w:r>
            <w:r w:rsidRPr="00C74A95">
              <w:rPr>
                <w:rFonts w:ascii="Century Gothic" w:hAnsi="Century Gothic" w:cs="Calibri"/>
                <w:color w:val="000000" w:themeColor="text1"/>
                <w:sz w:val="16"/>
                <w:szCs w:val="16"/>
                <w:lang w:val="es-CO" w:eastAsia="es-CO"/>
              </w:rPr>
              <w:t xml:space="preserve">  de 2016</w:t>
            </w:r>
          </w:p>
        </w:tc>
        <w:tc>
          <w:tcPr>
            <w:tcW w:w="851"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b/>
                <w:color w:val="000000" w:themeColor="text1"/>
                <w:sz w:val="16"/>
                <w:szCs w:val="16"/>
              </w:rPr>
            </w:pPr>
          </w:p>
        </w:tc>
        <w:tc>
          <w:tcPr>
            <w:tcW w:w="3872" w:type="dxa"/>
          </w:tcPr>
          <w:p w:rsidR="00DD6404" w:rsidRPr="00C74A95" w:rsidRDefault="00DD6404" w:rsidP="00E60BBE">
            <w:pPr>
              <w:spacing w:before="16"/>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themeColor="text1"/>
                <w:sz w:val="16"/>
                <w:szCs w:val="16"/>
              </w:rPr>
            </w:pPr>
          </w:p>
        </w:tc>
      </w:tr>
    </w:tbl>
    <w:p w:rsidR="00DD6404" w:rsidRPr="003D2070" w:rsidRDefault="00DD6404" w:rsidP="003D2070">
      <w:pPr>
        <w:spacing w:before="16" w:line="240" w:lineRule="auto"/>
        <w:jc w:val="both"/>
        <w:rPr>
          <w:rFonts w:ascii="Century Gothic" w:hAnsi="Century Gothic" w:cstheme="minorHAnsi"/>
          <w:sz w:val="16"/>
          <w:szCs w:val="16"/>
        </w:rPr>
      </w:pPr>
    </w:p>
    <w:p w:rsidR="00FD4552" w:rsidRPr="00F81520" w:rsidRDefault="00FD4552" w:rsidP="003D2070">
      <w:pPr>
        <w:spacing w:before="16" w:line="240" w:lineRule="auto"/>
        <w:jc w:val="both"/>
        <w:rPr>
          <w:rFonts w:ascii="Century Gothic" w:hAnsi="Century Gothic" w:cstheme="minorHAnsi"/>
          <w:sz w:val="16"/>
          <w:szCs w:val="16"/>
        </w:rPr>
      </w:pPr>
      <w:r w:rsidRPr="00F81520">
        <w:rPr>
          <w:rFonts w:ascii="Century Gothic" w:hAnsi="Century Gothic" w:cstheme="minorHAnsi"/>
          <w:sz w:val="16"/>
          <w:szCs w:val="16"/>
        </w:rPr>
        <w:t>El cronograma podrá ser modificado por la UNIVERSIDAD y cualquier variación será publicada para conocimiento de los oferentes.</w:t>
      </w:r>
    </w:p>
    <w:p w:rsidR="0095438E" w:rsidRDefault="0095438E" w:rsidP="0095438E">
      <w:pPr>
        <w:spacing w:before="16" w:line="240" w:lineRule="auto"/>
        <w:jc w:val="both"/>
        <w:rPr>
          <w:rFonts w:ascii="Century Gothic" w:hAnsi="Century Gothic" w:cstheme="minorHAnsi"/>
          <w:sz w:val="18"/>
          <w:szCs w:val="18"/>
        </w:rPr>
      </w:pPr>
    </w:p>
    <w:p w:rsidR="0095438E" w:rsidRDefault="0095438E" w:rsidP="0095438E">
      <w:pPr>
        <w:spacing w:before="16" w:line="240" w:lineRule="auto"/>
        <w:jc w:val="both"/>
        <w:rPr>
          <w:rFonts w:ascii="Century Gothic" w:hAnsi="Century Gothic" w:cstheme="minorHAnsi"/>
          <w:sz w:val="18"/>
          <w:szCs w:val="18"/>
        </w:rPr>
      </w:pPr>
    </w:p>
    <w:p w:rsidR="0095438E" w:rsidRDefault="0095438E" w:rsidP="0095438E">
      <w:pPr>
        <w:spacing w:before="16" w:line="240" w:lineRule="auto"/>
        <w:jc w:val="both"/>
        <w:rPr>
          <w:rFonts w:ascii="Century Gothic" w:hAnsi="Century Gothic" w:cstheme="minorHAnsi"/>
          <w:sz w:val="18"/>
          <w:szCs w:val="18"/>
        </w:rPr>
      </w:pPr>
    </w:p>
    <w:p w:rsidR="0095438E" w:rsidRPr="00123203" w:rsidRDefault="0095438E" w:rsidP="0095438E">
      <w:pPr>
        <w:spacing w:after="0" w:line="240" w:lineRule="auto"/>
        <w:jc w:val="center"/>
        <w:rPr>
          <w:rFonts w:ascii="Century Gothic" w:hAnsi="Century Gothic" w:cs="Calibri"/>
          <w:b/>
          <w:i/>
          <w:sz w:val="18"/>
          <w:szCs w:val="18"/>
        </w:rPr>
      </w:pPr>
      <w:r w:rsidRPr="00123203">
        <w:rPr>
          <w:rFonts w:ascii="Century Gothic" w:hAnsi="Century Gothic" w:cs="Calibri"/>
          <w:b/>
          <w:i/>
          <w:sz w:val="18"/>
          <w:szCs w:val="18"/>
        </w:rPr>
        <w:t>CARLOS SOLARTE P</w:t>
      </w:r>
      <w:r>
        <w:rPr>
          <w:rFonts w:ascii="Century Gothic" w:hAnsi="Century Gothic" w:cs="Calibri"/>
          <w:b/>
          <w:i/>
          <w:sz w:val="18"/>
          <w:szCs w:val="18"/>
        </w:rPr>
        <w:t>ORTILLA</w:t>
      </w:r>
      <w:r w:rsidRPr="00123203">
        <w:rPr>
          <w:rFonts w:ascii="Century Gothic" w:hAnsi="Century Gothic" w:cs="Calibri"/>
          <w:b/>
          <w:i/>
          <w:sz w:val="18"/>
          <w:szCs w:val="18"/>
        </w:rPr>
        <w:t xml:space="preserve"> </w:t>
      </w:r>
    </w:p>
    <w:p w:rsidR="001E7D30" w:rsidRDefault="0095438E" w:rsidP="0095438E">
      <w:pPr>
        <w:spacing w:after="0" w:line="240" w:lineRule="auto"/>
        <w:jc w:val="center"/>
        <w:rPr>
          <w:rFonts w:ascii="Century Gothic" w:hAnsi="Century Gothic" w:cs="Calibri"/>
          <w:b/>
          <w:i/>
          <w:sz w:val="18"/>
          <w:szCs w:val="18"/>
        </w:rPr>
      </w:pPr>
      <w:r w:rsidRPr="00123203">
        <w:rPr>
          <w:rFonts w:ascii="Century Gothic" w:hAnsi="Century Gothic" w:cs="Calibri"/>
          <w:b/>
          <w:i/>
          <w:sz w:val="18"/>
          <w:szCs w:val="18"/>
        </w:rPr>
        <w:t xml:space="preserve">RECTOR </w:t>
      </w:r>
    </w:p>
    <w:p w:rsidR="0095438E" w:rsidRPr="00123203" w:rsidRDefault="0095438E" w:rsidP="0095438E">
      <w:pPr>
        <w:spacing w:after="0" w:line="240" w:lineRule="auto"/>
        <w:jc w:val="center"/>
        <w:rPr>
          <w:rFonts w:ascii="Century Gothic" w:hAnsi="Century Gothic" w:cs="Calibri"/>
          <w:b/>
          <w:i/>
          <w:sz w:val="18"/>
          <w:szCs w:val="18"/>
        </w:rPr>
      </w:pPr>
      <w:r w:rsidRPr="00123203">
        <w:rPr>
          <w:rFonts w:ascii="Century Gothic" w:hAnsi="Century Gothic" w:cs="Calibri"/>
          <w:b/>
          <w:i/>
          <w:sz w:val="18"/>
          <w:szCs w:val="18"/>
        </w:rPr>
        <w:t>UNIVERSIDAD DE NARIÑO</w:t>
      </w:r>
    </w:p>
    <w:p w:rsidR="0095438E" w:rsidRPr="003D2070" w:rsidRDefault="0095438E" w:rsidP="0095438E">
      <w:pPr>
        <w:spacing w:line="240" w:lineRule="auto"/>
        <w:jc w:val="center"/>
        <w:rPr>
          <w:rFonts w:ascii="Century Gothic" w:hAnsi="Century Gothic" w:cs="Calibri"/>
          <w:sz w:val="20"/>
          <w:szCs w:val="20"/>
        </w:rPr>
      </w:pPr>
    </w:p>
    <w:p w:rsidR="00F81520" w:rsidRPr="00C74A95" w:rsidRDefault="00F81520" w:rsidP="00F81520">
      <w:pPr>
        <w:pStyle w:val="Sinespaciado"/>
        <w:rPr>
          <w:rFonts w:ascii="Century Gothic" w:hAnsi="Century Gothic" w:cstheme="minorHAnsi"/>
          <w:sz w:val="16"/>
          <w:szCs w:val="16"/>
        </w:rPr>
      </w:pPr>
      <w:r w:rsidRPr="00C74A95">
        <w:rPr>
          <w:rFonts w:ascii="Century Gothic" w:hAnsi="Century Gothic" w:cstheme="minorHAnsi"/>
          <w:sz w:val="16"/>
          <w:szCs w:val="16"/>
        </w:rPr>
        <w:t xml:space="preserve">Proyectó: CARLOS A. BUCHELI – Director Fondo De Construcciones </w:t>
      </w:r>
    </w:p>
    <w:p w:rsidR="00F81520" w:rsidRPr="00C74A95" w:rsidRDefault="00F81520" w:rsidP="00F81520">
      <w:pPr>
        <w:pStyle w:val="Sinespaciado"/>
        <w:rPr>
          <w:rFonts w:ascii="Century Gothic" w:hAnsi="Century Gothic" w:cstheme="minorHAnsi"/>
          <w:sz w:val="16"/>
          <w:szCs w:val="16"/>
        </w:rPr>
      </w:pPr>
      <w:r w:rsidRPr="00C74A95">
        <w:rPr>
          <w:rFonts w:ascii="Century Gothic" w:hAnsi="Century Gothic" w:cstheme="minorHAnsi"/>
          <w:sz w:val="16"/>
          <w:szCs w:val="16"/>
        </w:rPr>
        <w:t>Revisó: Jennifer Guerrero – Profesional Compras y Contratación</w:t>
      </w:r>
    </w:p>
    <w:p w:rsidR="00F81520" w:rsidRPr="00C74A95" w:rsidRDefault="00F81520" w:rsidP="00F81520">
      <w:pPr>
        <w:pStyle w:val="Sinespaciado"/>
        <w:rPr>
          <w:rFonts w:ascii="Century Gothic" w:hAnsi="Century Gothic" w:cstheme="minorHAnsi"/>
          <w:sz w:val="16"/>
          <w:szCs w:val="16"/>
        </w:rPr>
      </w:pPr>
      <w:r w:rsidRPr="00C74A95">
        <w:rPr>
          <w:rFonts w:ascii="Century Gothic" w:hAnsi="Century Gothic" w:cstheme="minorHAnsi"/>
          <w:sz w:val="16"/>
          <w:szCs w:val="16"/>
        </w:rPr>
        <w:t>Revisó: Diana Ordoñez – Asistente Jurídica Rectoría.</w:t>
      </w:r>
    </w:p>
    <w:p w:rsidR="00473F0F" w:rsidRDefault="00473F0F" w:rsidP="0095438E">
      <w:pPr>
        <w:spacing w:line="240" w:lineRule="auto"/>
        <w:rPr>
          <w:rFonts w:ascii="Century Gothic" w:hAnsi="Century Gothic" w:cstheme="minorHAnsi"/>
          <w:sz w:val="16"/>
          <w:szCs w:val="16"/>
        </w:rPr>
      </w:pPr>
      <w:r>
        <w:rPr>
          <w:rFonts w:ascii="Century Gothic" w:hAnsi="Century Gothic" w:cstheme="minorHAnsi"/>
          <w:sz w:val="16"/>
          <w:szCs w:val="16"/>
        </w:rPr>
        <w:br w:type="page"/>
      </w:r>
    </w:p>
    <w:p w:rsidR="00CD09DA" w:rsidRPr="005B3A77" w:rsidRDefault="00CD09DA" w:rsidP="00CD09DA">
      <w:pPr>
        <w:pStyle w:val="Sinespaciado"/>
        <w:jc w:val="center"/>
        <w:rPr>
          <w:rFonts w:ascii="Century Gothic" w:hAnsi="Century Gothic" w:cstheme="minorHAnsi"/>
          <w:b/>
          <w:sz w:val="18"/>
          <w:szCs w:val="16"/>
        </w:rPr>
      </w:pPr>
      <w:r w:rsidRPr="005B3A77">
        <w:rPr>
          <w:rFonts w:ascii="Century Gothic" w:hAnsi="Century Gothic" w:cstheme="minorHAnsi"/>
          <w:b/>
          <w:sz w:val="18"/>
          <w:szCs w:val="16"/>
        </w:rPr>
        <w:lastRenderedPageBreak/>
        <w:t>Anexo 3.</w:t>
      </w:r>
    </w:p>
    <w:p w:rsidR="00CD09DA" w:rsidRPr="005B3A77" w:rsidRDefault="00CD09DA" w:rsidP="00CD09DA">
      <w:pPr>
        <w:pStyle w:val="Sinespaciado"/>
        <w:jc w:val="center"/>
        <w:rPr>
          <w:rFonts w:ascii="Century Gothic" w:hAnsi="Century Gothic" w:cstheme="minorHAnsi"/>
          <w:b/>
          <w:sz w:val="18"/>
          <w:szCs w:val="16"/>
        </w:rPr>
      </w:pPr>
      <w:r>
        <w:rPr>
          <w:rFonts w:ascii="Century Gothic" w:hAnsi="Century Gothic" w:cstheme="minorHAnsi"/>
          <w:b/>
          <w:sz w:val="18"/>
          <w:szCs w:val="16"/>
        </w:rPr>
        <w:t xml:space="preserve">PROPUESTA ECONÓMICA </w:t>
      </w:r>
    </w:p>
    <w:p w:rsidR="00CD09DA" w:rsidRDefault="00CD09DA" w:rsidP="00CD09DA">
      <w:pPr>
        <w:pStyle w:val="Sinespaciado"/>
        <w:rPr>
          <w:rFonts w:ascii="Century Gothic" w:hAnsi="Century Gothic" w:cstheme="minorHAnsi"/>
          <w:color w:val="FF0000"/>
          <w:sz w:val="16"/>
          <w:szCs w:val="16"/>
        </w:rPr>
      </w:pPr>
    </w:p>
    <w:tbl>
      <w:tblPr>
        <w:tblW w:w="9300" w:type="dxa"/>
        <w:tblInd w:w="70" w:type="dxa"/>
        <w:tblCellMar>
          <w:left w:w="70" w:type="dxa"/>
          <w:right w:w="70" w:type="dxa"/>
        </w:tblCellMar>
        <w:tblLook w:val="04A0" w:firstRow="1" w:lastRow="0" w:firstColumn="1" w:lastColumn="0" w:noHBand="0" w:noVBand="1"/>
      </w:tblPr>
      <w:tblGrid>
        <w:gridCol w:w="660"/>
        <w:gridCol w:w="4180"/>
        <w:gridCol w:w="760"/>
        <w:gridCol w:w="1120"/>
        <w:gridCol w:w="1280"/>
        <w:gridCol w:w="1300"/>
      </w:tblGrid>
      <w:tr w:rsidR="00DD6404" w:rsidRPr="00DD6404" w:rsidTr="008F5250">
        <w:trPr>
          <w:trHeight w:val="33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404" w:rsidRPr="00DD6404" w:rsidRDefault="008F5250" w:rsidP="00DD6404">
            <w:pPr>
              <w:spacing w:after="0" w:line="240" w:lineRule="auto"/>
              <w:rPr>
                <w:rFonts w:ascii="Arial" w:eastAsia="Times New Roman" w:hAnsi="Arial" w:cs="Arial"/>
                <w:b/>
                <w:bCs/>
                <w:color w:val="000000"/>
                <w:sz w:val="21"/>
                <w:szCs w:val="21"/>
                <w:lang w:val="es-CO" w:eastAsia="es-CO"/>
              </w:rPr>
            </w:pPr>
            <w:r w:rsidRPr="00DD6404">
              <w:rPr>
                <w:rFonts w:ascii="Arial" w:eastAsia="Times New Roman" w:hAnsi="Arial" w:cs="Arial"/>
                <w:b/>
                <w:bCs/>
                <w:color w:val="000000"/>
                <w:sz w:val="21"/>
                <w:szCs w:val="21"/>
                <w:lang w:val="es-CO" w:eastAsia="es-CO"/>
              </w:rPr>
              <w:t>ÍTEM</w:t>
            </w:r>
          </w:p>
        </w:tc>
        <w:tc>
          <w:tcPr>
            <w:tcW w:w="4180" w:type="dxa"/>
            <w:tcBorders>
              <w:top w:val="single" w:sz="4" w:space="0" w:color="auto"/>
              <w:left w:val="nil"/>
              <w:bottom w:val="single" w:sz="4" w:space="0" w:color="auto"/>
              <w:right w:val="single" w:sz="4" w:space="0" w:color="auto"/>
            </w:tcBorders>
            <w:shd w:val="clear" w:color="auto" w:fill="auto"/>
            <w:vAlign w:val="center"/>
            <w:hideMark/>
          </w:tcPr>
          <w:p w:rsidR="00DD6404" w:rsidRPr="00DD6404" w:rsidRDefault="00DD6404" w:rsidP="00DD6404">
            <w:pPr>
              <w:spacing w:after="0" w:line="240" w:lineRule="auto"/>
              <w:rPr>
                <w:rFonts w:ascii="Agency FB" w:eastAsia="Times New Roman" w:hAnsi="Agency FB" w:cs="Arial"/>
                <w:b/>
                <w:bCs/>
                <w:color w:val="000000"/>
                <w:sz w:val="26"/>
                <w:szCs w:val="26"/>
                <w:lang w:val="es-CO" w:eastAsia="es-CO"/>
              </w:rPr>
            </w:pPr>
            <w:r w:rsidRPr="00DD6404">
              <w:rPr>
                <w:rFonts w:ascii="Agency FB" w:eastAsia="Times New Roman" w:hAnsi="Agency FB" w:cs="Arial"/>
                <w:b/>
                <w:bCs/>
                <w:color w:val="000000"/>
                <w:sz w:val="26"/>
                <w:szCs w:val="26"/>
                <w:lang w:val="es-CO" w:eastAsia="es-CO"/>
              </w:rPr>
              <w:t>DETALLE</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rPr>
                <w:rFonts w:ascii="Arial Narrow" w:eastAsia="Times New Roman" w:hAnsi="Arial Narrow" w:cs="Arial"/>
                <w:b/>
                <w:bCs/>
                <w:color w:val="000000"/>
                <w:sz w:val="16"/>
                <w:szCs w:val="16"/>
                <w:lang w:val="es-CO" w:eastAsia="es-CO"/>
              </w:rPr>
            </w:pPr>
            <w:r w:rsidRPr="00DD6404">
              <w:rPr>
                <w:rFonts w:ascii="Arial Narrow" w:eastAsia="Times New Roman" w:hAnsi="Arial Narrow" w:cs="Arial"/>
                <w:b/>
                <w:bCs/>
                <w:color w:val="000000"/>
                <w:sz w:val="16"/>
                <w:szCs w:val="16"/>
                <w:lang w:val="es-CO" w:eastAsia="es-CO"/>
              </w:rPr>
              <w:t xml:space="preserve"> UNIDAD</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Narrow" w:eastAsia="Times New Roman" w:hAnsi="Arial Narrow" w:cs="Arial"/>
                <w:b/>
                <w:bCs/>
                <w:color w:val="000000"/>
                <w:sz w:val="16"/>
                <w:szCs w:val="16"/>
                <w:lang w:val="es-CO" w:eastAsia="es-CO"/>
              </w:rPr>
            </w:pPr>
            <w:r w:rsidRPr="00DD6404">
              <w:rPr>
                <w:rFonts w:ascii="Arial Narrow" w:eastAsia="Times New Roman" w:hAnsi="Arial Narrow" w:cs="Arial"/>
                <w:b/>
                <w:bCs/>
                <w:color w:val="000000"/>
                <w:sz w:val="16"/>
                <w:szCs w:val="16"/>
                <w:lang w:val="es-CO" w:eastAsia="es-CO"/>
              </w:rPr>
              <w:t xml:space="preserve">CANTIDAD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Narrow" w:eastAsia="Times New Roman" w:hAnsi="Arial Narrow" w:cs="Arial"/>
                <w:b/>
                <w:bCs/>
                <w:color w:val="000000"/>
                <w:sz w:val="16"/>
                <w:szCs w:val="16"/>
                <w:lang w:val="es-CO" w:eastAsia="es-CO"/>
              </w:rPr>
            </w:pPr>
            <w:r w:rsidRPr="00DD6404">
              <w:rPr>
                <w:rFonts w:ascii="Arial Narrow" w:eastAsia="Times New Roman" w:hAnsi="Arial Narrow" w:cs="Arial"/>
                <w:b/>
                <w:bCs/>
                <w:color w:val="000000"/>
                <w:sz w:val="16"/>
                <w:szCs w:val="16"/>
                <w:lang w:val="es-CO" w:eastAsia="es-CO"/>
              </w:rPr>
              <w:t xml:space="preserve">PRECIO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Narrow" w:eastAsia="Times New Roman" w:hAnsi="Arial Narrow" w:cs="Arial"/>
                <w:b/>
                <w:bCs/>
                <w:color w:val="000000"/>
                <w:sz w:val="16"/>
                <w:szCs w:val="16"/>
                <w:lang w:val="es-CO" w:eastAsia="es-CO"/>
              </w:rPr>
            </w:pPr>
            <w:r w:rsidRPr="00DD6404">
              <w:rPr>
                <w:rFonts w:ascii="Arial Narrow" w:eastAsia="Times New Roman" w:hAnsi="Arial Narrow" w:cs="Arial"/>
                <w:b/>
                <w:bCs/>
                <w:color w:val="000000"/>
                <w:sz w:val="16"/>
                <w:szCs w:val="16"/>
                <w:lang w:val="es-CO" w:eastAsia="es-CO"/>
              </w:rPr>
              <w:t xml:space="preserve">TOTAL </w:t>
            </w:r>
          </w:p>
        </w:tc>
      </w:tr>
      <w:tr w:rsidR="00DD6404" w:rsidRPr="00DD6404" w:rsidTr="00A85ABE">
        <w:trPr>
          <w:trHeight w:val="135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1.1</w:t>
            </w:r>
          </w:p>
        </w:tc>
        <w:tc>
          <w:tcPr>
            <w:tcW w:w="4180" w:type="dxa"/>
            <w:tcBorders>
              <w:top w:val="nil"/>
              <w:left w:val="nil"/>
              <w:bottom w:val="single" w:sz="4" w:space="0" w:color="auto"/>
              <w:right w:val="single" w:sz="4" w:space="0" w:color="auto"/>
            </w:tcBorders>
            <w:shd w:val="clear" w:color="auto" w:fill="auto"/>
            <w:vAlign w:val="center"/>
            <w:hideMark/>
          </w:tcPr>
          <w:p w:rsidR="00DD6404" w:rsidRPr="00DD6404" w:rsidRDefault="008F5250"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ESTANTERÍA</w:t>
            </w:r>
            <w:r w:rsidR="00DD6404" w:rsidRPr="00DD6404">
              <w:rPr>
                <w:rFonts w:ascii="Arial" w:eastAsia="Times New Roman" w:hAnsi="Arial" w:cs="Arial"/>
                <w:color w:val="000000"/>
                <w:sz w:val="16"/>
                <w:szCs w:val="16"/>
                <w:lang w:val="es-CO" w:eastAsia="es-CO"/>
              </w:rPr>
              <w:t xml:space="preserve"> EN ACERO 316L PARA LABORATORIOS SEGÚN DISEÑO ANEXO (CINCO ENTREPAÑOS GRADUABLES, ALTURA 2.0m ANCHO 0.67m CON SOPORTES ANTIDERRAME Y ANTIVUELCO PARA SISMO, DUCTOS DE DESECHO DE </w:t>
            </w:r>
            <w:r w:rsidRPr="00DD6404">
              <w:rPr>
                <w:rFonts w:ascii="Arial" w:eastAsia="Times New Roman" w:hAnsi="Arial" w:cs="Arial"/>
                <w:color w:val="000000"/>
                <w:sz w:val="16"/>
                <w:szCs w:val="16"/>
                <w:lang w:val="es-CO" w:eastAsia="es-CO"/>
              </w:rPr>
              <w:t>LÍQUIDOS</w:t>
            </w:r>
            <w:r w:rsidR="00DD6404" w:rsidRPr="00DD6404">
              <w:rPr>
                <w:rFonts w:ascii="Arial" w:eastAsia="Times New Roman" w:hAnsi="Arial" w:cs="Arial"/>
                <w:color w:val="000000"/>
                <w:sz w:val="16"/>
                <w:szCs w:val="16"/>
                <w:lang w:val="es-CO" w:eastAsia="es-CO"/>
              </w:rPr>
              <w:t xml:space="preserve"> DERRAM</w:t>
            </w:r>
            <w:r>
              <w:rPr>
                <w:rFonts w:ascii="Arial" w:eastAsia="Times New Roman" w:hAnsi="Arial" w:cs="Arial"/>
                <w:color w:val="000000"/>
                <w:sz w:val="16"/>
                <w:szCs w:val="16"/>
                <w:lang w:val="es-CO" w:eastAsia="es-CO"/>
              </w:rPr>
              <w:t>A</w:t>
            </w:r>
            <w:r w:rsidR="00DD6404" w:rsidRPr="00DD6404">
              <w:rPr>
                <w:rFonts w:ascii="Arial" w:eastAsia="Times New Roman" w:hAnsi="Arial" w:cs="Arial"/>
                <w:color w:val="000000"/>
                <w:sz w:val="16"/>
                <w:szCs w:val="16"/>
                <w:lang w:val="es-CO" w:eastAsia="es-CO"/>
              </w:rPr>
              <w:t xml:space="preserve">DOS) </w:t>
            </w:r>
          </w:p>
        </w:tc>
        <w:tc>
          <w:tcPr>
            <w:tcW w:w="76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center"/>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ML</w:t>
            </w:r>
          </w:p>
        </w:tc>
        <w:tc>
          <w:tcPr>
            <w:tcW w:w="112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36.54</w:t>
            </w:r>
          </w:p>
        </w:tc>
        <w:tc>
          <w:tcPr>
            <w:tcW w:w="128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c>
          <w:tcPr>
            <w:tcW w:w="130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r>
      <w:tr w:rsidR="00DD6404" w:rsidRPr="00DD6404" w:rsidTr="00A85ABE">
        <w:trPr>
          <w:trHeight w:val="67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1.2</w:t>
            </w:r>
          </w:p>
        </w:tc>
        <w:tc>
          <w:tcPr>
            <w:tcW w:w="4180" w:type="dxa"/>
            <w:tcBorders>
              <w:top w:val="nil"/>
              <w:left w:val="nil"/>
              <w:bottom w:val="single" w:sz="4" w:space="0" w:color="auto"/>
              <w:right w:val="single" w:sz="4" w:space="0" w:color="auto"/>
            </w:tcBorders>
            <w:shd w:val="clear" w:color="auto" w:fill="auto"/>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MUEBLE EN FORMICA BLANCA E=12.7mm CON PUERTAS CON CHAPA Y UN ENTREPAÑO SEGÚN DISEÑO (</w:t>
            </w:r>
            <w:r w:rsidR="008F5250" w:rsidRPr="00DD6404">
              <w:rPr>
                <w:rFonts w:ascii="Arial" w:eastAsia="Times New Roman" w:hAnsi="Arial" w:cs="Arial"/>
                <w:color w:val="000000"/>
                <w:sz w:val="16"/>
                <w:szCs w:val="16"/>
                <w:lang w:val="es-CO" w:eastAsia="es-CO"/>
              </w:rPr>
              <w:t>Incluye</w:t>
            </w:r>
            <w:r w:rsidRPr="00DD6404">
              <w:rPr>
                <w:rFonts w:ascii="Arial" w:eastAsia="Times New Roman" w:hAnsi="Arial" w:cs="Arial"/>
                <w:color w:val="000000"/>
                <w:sz w:val="16"/>
                <w:szCs w:val="16"/>
                <w:lang w:val="es-CO" w:eastAsia="es-CO"/>
              </w:rPr>
              <w:t xml:space="preserve"> una cajonera cada 2.5m)</w:t>
            </w:r>
          </w:p>
        </w:tc>
        <w:tc>
          <w:tcPr>
            <w:tcW w:w="76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center"/>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ML</w:t>
            </w:r>
          </w:p>
        </w:tc>
        <w:tc>
          <w:tcPr>
            <w:tcW w:w="112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123.10</w:t>
            </w:r>
          </w:p>
        </w:tc>
        <w:tc>
          <w:tcPr>
            <w:tcW w:w="128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c>
          <w:tcPr>
            <w:tcW w:w="130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r>
      <w:tr w:rsidR="00DD6404" w:rsidRPr="00DD6404" w:rsidTr="00A85ABE">
        <w:trPr>
          <w:trHeight w:val="18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1.3</w:t>
            </w:r>
          </w:p>
        </w:tc>
        <w:tc>
          <w:tcPr>
            <w:tcW w:w="4180" w:type="dxa"/>
            <w:tcBorders>
              <w:top w:val="nil"/>
              <w:left w:val="nil"/>
              <w:bottom w:val="single" w:sz="4" w:space="0" w:color="auto"/>
              <w:right w:val="single" w:sz="4" w:space="0" w:color="auto"/>
            </w:tcBorders>
            <w:shd w:val="clear" w:color="auto" w:fill="auto"/>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MESAS ANFITEATRO Material de cubierta y entrepaño Acero inoxidable 316 para trabajo con productos químicos</w:t>
            </w:r>
            <w:r w:rsidRPr="00DD6404">
              <w:rPr>
                <w:rFonts w:ascii="Arial" w:eastAsia="Times New Roman" w:hAnsi="Arial" w:cs="Arial"/>
                <w:color w:val="000000"/>
                <w:sz w:val="16"/>
                <w:szCs w:val="16"/>
                <w:lang w:val="es-CO" w:eastAsia="es-CO"/>
              </w:rPr>
              <w:br/>
              <w:t>Con Omegas de refuerzo en la cubierta y el entrepaño</w:t>
            </w:r>
            <w:r w:rsidRPr="00DD6404">
              <w:rPr>
                <w:rFonts w:ascii="Arial" w:eastAsia="Times New Roman" w:hAnsi="Arial" w:cs="Arial"/>
                <w:color w:val="000000"/>
                <w:sz w:val="16"/>
                <w:szCs w:val="16"/>
                <w:lang w:val="es-CO" w:eastAsia="es-CO"/>
              </w:rPr>
              <w:br/>
              <w:t>Mesa desarmable con alta rigidez.</w:t>
            </w:r>
            <w:r w:rsidRPr="00DD6404">
              <w:rPr>
                <w:rFonts w:ascii="Arial" w:eastAsia="Times New Roman" w:hAnsi="Arial" w:cs="Arial"/>
                <w:color w:val="000000"/>
                <w:sz w:val="16"/>
                <w:szCs w:val="16"/>
                <w:lang w:val="es-CO" w:eastAsia="es-CO"/>
              </w:rPr>
              <w:br/>
              <w:t>Estructura en acero inoxidable 304</w:t>
            </w:r>
            <w:r w:rsidRPr="00DD6404">
              <w:rPr>
                <w:rFonts w:ascii="Arial" w:eastAsia="Times New Roman" w:hAnsi="Arial" w:cs="Arial"/>
                <w:color w:val="000000"/>
                <w:sz w:val="16"/>
                <w:szCs w:val="16"/>
                <w:lang w:val="es-CO" w:eastAsia="es-CO"/>
              </w:rPr>
              <w:br/>
              <w:t>Incluye niveladores y entrepaño</w:t>
            </w:r>
            <w:r w:rsidRPr="00DD6404">
              <w:rPr>
                <w:rFonts w:ascii="Arial" w:eastAsia="Times New Roman" w:hAnsi="Arial" w:cs="Arial"/>
                <w:color w:val="000000"/>
                <w:sz w:val="16"/>
                <w:szCs w:val="16"/>
                <w:lang w:val="es-CO" w:eastAsia="es-CO"/>
              </w:rPr>
              <w:br/>
              <w:t>Dimensiones: 2,30 x 1,0 x 0,9 m</w:t>
            </w:r>
          </w:p>
        </w:tc>
        <w:tc>
          <w:tcPr>
            <w:tcW w:w="76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center"/>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UND</w:t>
            </w:r>
          </w:p>
        </w:tc>
        <w:tc>
          <w:tcPr>
            <w:tcW w:w="112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9.00</w:t>
            </w:r>
          </w:p>
        </w:tc>
        <w:tc>
          <w:tcPr>
            <w:tcW w:w="128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c>
          <w:tcPr>
            <w:tcW w:w="130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r>
      <w:tr w:rsidR="00DD6404" w:rsidRPr="00DD6404" w:rsidTr="00A85ABE">
        <w:trPr>
          <w:trHeight w:val="135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1.4</w:t>
            </w:r>
          </w:p>
        </w:tc>
        <w:tc>
          <w:tcPr>
            <w:tcW w:w="4180" w:type="dxa"/>
            <w:tcBorders>
              <w:top w:val="nil"/>
              <w:left w:val="nil"/>
              <w:bottom w:val="single" w:sz="4" w:space="0" w:color="auto"/>
              <w:right w:val="single" w:sz="4" w:space="0" w:color="auto"/>
            </w:tcBorders>
            <w:shd w:val="clear" w:color="auto" w:fill="auto"/>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Piscina de 2M</w:t>
            </w:r>
            <w:r w:rsidRPr="00DD6404">
              <w:rPr>
                <w:rFonts w:ascii="Arial" w:eastAsia="Times New Roman" w:hAnsi="Arial" w:cs="Arial"/>
                <w:color w:val="000000"/>
                <w:sz w:val="16"/>
                <w:szCs w:val="16"/>
                <w:lang w:val="es-CO" w:eastAsia="es-CO"/>
              </w:rPr>
              <w:br/>
              <w:t>Material en Acero inoxidable 316 para trabajo con productos químicos</w:t>
            </w:r>
            <w:r w:rsidRPr="00DD6404">
              <w:rPr>
                <w:rFonts w:ascii="Arial" w:eastAsia="Times New Roman" w:hAnsi="Arial" w:cs="Arial"/>
                <w:color w:val="000000"/>
                <w:sz w:val="16"/>
                <w:szCs w:val="16"/>
                <w:lang w:val="es-CO" w:eastAsia="es-CO"/>
              </w:rPr>
              <w:br/>
              <w:t>Estructura en acero inoxidable 304.</w:t>
            </w:r>
            <w:r w:rsidRPr="00DD6404">
              <w:rPr>
                <w:rFonts w:ascii="Arial" w:eastAsia="Times New Roman" w:hAnsi="Arial" w:cs="Arial"/>
                <w:color w:val="000000"/>
                <w:sz w:val="16"/>
                <w:szCs w:val="16"/>
                <w:lang w:val="es-CO" w:eastAsia="es-CO"/>
              </w:rPr>
              <w:br/>
              <w:t>Incluye tapas en acero inoxidable</w:t>
            </w:r>
            <w:r w:rsidRPr="00DD6404">
              <w:rPr>
                <w:rFonts w:ascii="Arial" w:eastAsia="Times New Roman" w:hAnsi="Arial" w:cs="Arial"/>
                <w:color w:val="000000"/>
                <w:sz w:val="16"/>
                <w:szCs w:val="16"/>
                <w:lang w:val="es-CO" w:eastAsia="es-CO"/>
              </w:rPr>
              <w:br/>
              <w:t>Dimensiones: 2,00 x 1,20 y 1,00 m de alto</w:t>
            </w:r>
          </w:p>
        </w:tc>
        <w:tc>
          <w:tcPr>
            <w:tcW w:w="76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center"/>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UND</w:t>
            </w:r>
          </w:p>
        </w:tc>
        <w:tc>
          <w:tcPr>
            <w:tcW w:w="112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4.00</w:t>
            </w:r>
          </w:p>
        </w:tc>
        <w:tc>
          <w:tcPr>
            <w:tcW w:w="128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c>
          <w:tcPr>
            <w:tcW w:w="130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r>
      <w:tr w:rsidR="00DD6404" w:rsidRPr="00DD6404" w:rsidTr="00A85ABE">
        <w:trPr>
          <w:trHeight w:val="202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1.5</w:t>
            </w:r>
          </w:p>
        </w:tc>
        <w:tc>
          <w:tcPr>
            <w:tcW w:w="4180" w:type="dxa"/>
            <w:tcBorders>
              <w:top w:val="nil"/>
              <w:left w:val="nil"/>
              <w:bottom w:val="single" w:sz="4" w:space="0" w:color="auto"/>
              <w:right w:val="single" w:sz="4" w:space="0" w:color="auto"/>
            </w:tcBorders>
            <w:shd w:val="clear" w:color="auto" w:fill="auto"/>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Mesa Necropsia</w:t>
            </w:r>
            <w:r w:rsidRPr="00DD6404">
              <w:rPr>
                <w:rFonts w:ascii="Arial" w:eastAsia="Times New Roman" w:hAnsi="Arial" w:cs="Arial"/>
                <w:color w:val="000000"/>
                <w:sz w:val="16"/>
                <w:szCs w:val="16"/>
                <w:lang w:val="es-CO" w:eastAsia="es-CO"/>
              </w:rPr>
              <w:br/>
              <w:t>Materiales en acero inoxidable calibre 18 304, diseñado para trabajos pesados con espaciadores para permitir el rápido drenaje de los fluidos inclinación y descarga de Ø 3/4 de drenaje para el triturador. Tiene agujeros en el interior de la fijación en el suelo Tiene fregadero con grifo de agua con chorro oscilante, palanca accionada.</w:t>
            </w:r>
            <w:r w:rsidRPr="00DD6404">
              <w:rPr>
                <w:rFonts w:ascii="Arial" w:eastAsia="Times New Roman" w:hAnsi="Arial" w:cs="Arial"/>
                <w:color w:val="000000"/>
                <w:sz w:val="16"/>
                <w:szCs w:val="16"/>
                <w:lang w:val="es-CO" w:eastAsia="es-CO"/>
              </w:rPr>
              <w:br/>
              <w:t>Dimensiones de 2,6 x 0,75 x 0,9 m</w:t>
            </w:r>
          </w:p>
        </w:tc>
        <w:tc>
          <w:tcPr>
            <w:tcW w:w="76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center"/>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UND</w:t>
            </w:r>
          </w:p>
        </w:tc>
        <w:tc>
          <w:tcPr>
            <w:tcW w:w="112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1.00</w:t>
            </w:r>
          </w:p>
        </w:tc>
        <w:tc>
          <w:tcPr>
            <w:tcW w:w="128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c>
          <w:tcPr>
            <w:tcW w:w="130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r>
      <w:tr w:rsidR="00DD6404" w:rsidRPr="00DD6404" w:rsidTr="00A85ABE">
        <w:trPr>
          <w:trHeight w:val="9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1.6</w:t>
            </w:r>
          </w:p>
        </w:tc>
        <w:tc>
          <w:tcPr>
            <w:tcW w:w="4180" w:type="dxa"/>
            <w:tcBorders>
              <w:top w:val="nil"/>
              <w:left w:val="nil"/>
              <w:bottom w:val="single" w:sz="4" w:space="0" w:color="auto"/>
              <w:right w:val="single" w:sz="4" w:space="0" w:color="auto"/>
            </w:tcBorders>
            <w:shd w:val="clear" w:color="auto" w:fill="auto"/>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SUMINISTRO  MULTILINE 90/30T PERFORADO EN ALUMINIO  CON ESTRUCTURA  DE SOPORTE - FACHADA OCCIDENTE (INCLUYE INSTALACION COMO VALOR AGREGADO)</w:t>
            </w:r>
          </w:p>
        </w:tc>
        <w:tc>
          <w:tcPr>
            <w:tcW w:w="76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center"/>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M2</w:t>
            </w:r>
          </w:p>
        </w:tc>
        <w:tc>
          <w:tcPr>
            <w:tcW w:w="1120" w:type="dxa"/>
            <w:tcBorders>
              <w:top w:val="nil"/>
              <w:left w:val="nil"/>
              <w:bottom w:val="single" w:sz="4" w:space="0" w:color="auto"/>
              <w:right w:val="single" w:sz="4" w:space="0" w:color="auto"/>
            </w:tcBorders>
            <w:shd w:val="clear" w:color="auto" w:fill="auto"/>
            <w:noWrap/>
            <w:vAlign w:val="center"/>
            <w:hideMark/>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232.28</w:t>
            </w:r>
          </w:p>
        </w:tc>
        <w:tc>
          <w:tcPr>
            <w:tcW w:w="128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c>
          <w:tcPr>
            <w:tcW w:w="1300" w:type="dxa"/>
            <w:tcBorders>
              <w:top w:val="nil"/>
              <w:left w:val="nil"/>
              <w:bottom w:val="single" w:sz="4" w:space="0" w:color="auto"/>
              <w:right w:val="single" w:sz="4" w:space="0" w:color="auto"/>
            </w:tcBorders>
            <w:shd w:val="clear" w:color="auto" w:fill="auto"/>
            <w:noWrap/>
            <w:vAlign w:val="center"/>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r>
      <w:tr w:rsidR="00DD6404" w:rsidRPr="00DD6404" w:rsidTr="008F5250">
        <w:trPr>
          <w:trHeight w:val="270"/>
        </w:trPr>
        <w:tc>
          <w:tcPr>
            <w:tcW w:w="66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jc w:val="right"/>
              <w:rPr>
                <w:rFonts w:ascii="Arial" w:eastAsia="Times New Roman" w:hAnsi="Arial" w:cs="Arial"/>
                <w:color w:val="000000"/>
                <w:sz w:val="16"/>
                <w:szCs w:val="16"/>
                <w:lang w:val="es-CO" w:eastAsia="es-CO"/>
              </w:rPr>
            </w:pPr>
          </w:p>
        </w:tc>
        <w:tc>
          <w:tcPr>
            <w:tcW w:w="418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rPr>
                <w:rFonts w:ascii="Times New Roman" w:eastAsia="Times New Roman" w:hAnsi="Times New Roman" w:cs="Times New Roman"/>
                <w:sz w:val="20"/>
                <w:szCs w:val="20"/>
                <w:lang w:val="es-CO" w:eastAsia="es-CO"/>
              </w:rPr>
            </w:pPr>
          </w:p>
        </w:tc>
        <w:tc>
          <w:tcPr>
            <w:tcW w:w="76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rPr>
                <w:rFonts w:ascii="Times New Roman" w:eastAsia="Times New Roman" w:hAnsi="Times New Roman" w:cs="Times New Roman"/>
                <w:sz w:val="20"/>
                <w:szCs w:val="20"/>
                <w:lang w:val="es-CO" w:eastAsia="es-CO"/>
              </w:rPr>
            </w:pPr>
          </w:p>
        </w:tc>
        <w:tc>
          <w:tcPr>
            <w:tcW w:w="112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rPr>
                <w:rFonts w:ascii="Times New Roman" w:eastAsia="Times New Roman" w:hAnsi="Times New Roman" w:cs="Times New Roman"/>
                <w:sz w:val="20"/>
                <w:szCs w:val="20"/>
                <w:lang w:val="es-CO" w:eastAsia="es-CO"/>
              </w:rPr>
            </w:pPr>
          </w:p>
        </w:tc>
        <w:tc>
          <w:tcPr>
            <w:tcW w:w="128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rPr>
                <w:rFonts w:ascii="Times New Roman" w:eastAsia="Times New Roman" w:hAnsi="Times New Roman" w:cs="Times New Roman"/>
                <w:sz w:val="20"/>
                <w:szCs w:val="20"/>
                <w:lang w:val="es-CO" w:eastAsia="es-CO"/>
              </w:rPr>
            </w:pPr>
          </w:p>
        </w:tc>
        <w:tc>
          <w:tcPr>
            <w:tcW w:w="130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rPr>
                <w:rFonts w:ascii="Times New Roman" w:eastAsia="Times New Roman" w:hAnsi="Times New Roman" w:cs="Times New Roman"/>
                <w:sz w:val="20"/>
                <w:szCs w:val="20"/>
                <w:lang w:val="es-CO" w:eastAsia="es-CO"/>
              </w:rPr>
            </w:pPr>
          </w:p>
        </w:tc>
      </w:tr>
      <w:tr w:rsidR="00DD6404" w:rsidRPr="00DD6404" w:rsidTr="00A85ABE">
        <w:trPr>
          <w:trHeight w:val="330"/>
        </w:trPr>
        <w:tc>
          <w:tcPr>
            <w:tcW w:w="66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rPr>
                <w:rFonts w:ascii="Times New Roman" w:eastAsia="Times New Roman" w:hAnsi="Times New Roman" w:cs="Times New Roman"/>
                <w:sz w:val="20"/>
                <w:szCs w:val="20"/>
                <w:lang w:val="es-CO" w:eastAsia="es-CO"/>
              </w:rPr>
            </w:pPr>
          </w:p>
        </w:tc>
        <w:tc>
          <w:tcPr>
            <w:tcW w:w="4180" w:type="dxa"/>
            <w:tcBorders>
              <w:top w:val="single" w:sz="8" w:space="0" w:color="000000"/>
              <w:left w:val="single" w:sz="8" w:space="0" w:color="000000"/>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gency FB" w:eastAsia="Times New Roman" w:hAnsi="Agency FB" w:cs="Arial"/>
                <w:b/>
                <w:bCs/>
                <w:color w:val="000000"/>
                <w:sz w:val="24"/>
                <w:szCs w:val="24"/>
                <w:lang w:val="es-CO" w:eastAsia="es-CO"/>
              </w:rPr>
            </w:pPr>
            <w:r w:rsidRPr="00DD6404">
              <w:rPr>
                <w:rFonts w:ascii="Agency FB" w:eastAsia="Times New Roman" w:hAnsi="Agency FB" w:cs="Arial"/>
                <w:b/>
                <w:bCs/>
                <w:color w:val="000000"/>
                <w:sz w:val="24"/>
                <w:szCs w:val="24"/>
                <w:lang w:val="es-CO" w:eastAsia="es-CO"/>
              </w:rPr>
              <w:t>SUB TOTAL</w:t>
            </w:r>
          </w:p>
        </w:tc>
        <w:tc>
          <w:tcPr>
            <w:tcW w:w="760" w:type="dxa"/>
            <w:tcBorders>
              <w:top w:val="single" w:sz="8" w:space="0" w:color="000000"/>
              <w:left w:val="nil"/>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 </w:t>
            </w:r>
          </w:p>
        </w:tc>
        <w:tc>
          <w:tcPr>
            <w:tcW w:w="1120" w:type="dxa"/>
            <w:tcBorders>
              <w:top w:val="single" w:sz="8" w:space="0" w:color="000000"/>
              <w:left w:val="nil"/>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 </w:t>
            </w:r>
          </w:p>
        </w:tc>
        <w:tc>
          <w:tcPr>
            <w:tcW w:w="1280" w:type="dxa"/>
            <w:tcBorders>
              <w:top w:val="single" w:sz="8" w:space="0" w:color="000000"/>
              <w:left w:val="nil"/>
              <w:bottom w:val="single" w:sz="8" w:space="0" w:color="000000"/>
              <w:right w:val="single" w:sz="8" w:space="0" w:color="000000"/>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sz w:val="20"/>
                <w:szCs w:val="20"/>
                <w:lang w:val="es-CO" w:eastAsia="es-CO"/>
              </w:rPr>
            </w:pPr>
            <w:r w:rsidRPr="00DD6404">
              <w:rPr>
                <w:rFonts w:ascii="Arial" w:eastAsia="Times New Roman" w:hAnsi="Arial" w:cs="Arial"/>
                <w:sz w:val="20"/>
                <w:szCs w:val="20"/>
                <w:lang w:val="es-CO" w:eastAsia="es-CO"/>
              </w:rPr>
              <w:t> </w:t>
            </w:r>
          </w:p>
        </w:tc>
        <w:tc>
          <w:tcPr>
            <w:tcW w:w="1300" w:type="dxa"/>
            <w:tcBorders>
              <w:top w:val="single" w:sz="8" w:space="0" w:color="000000"/>
              <w:left w:val="nil"/>
              <w:bottom w:val="single" w:sz="8" w:space="0" w:color="000000"/>
              <w:right w:val="single" w:sz="8" w:space="0" w:color="000000"/>
            </w:tcBorders>
            <w:shd w:val="clear" w:color="auto" w:fill="auto"/>
            <w:noWrap/>
            <w:vAlign w:val="center"/>
          </w:tcPr>
          <w:p w:rsidR="00DD6404" w:rsidRPr="00DD6404" w:rsidRDefault="00DD6404" w:rsidP="00DD6404">
            <w:pPr>
              <w:spacing w:after="0" w:line="240" w:lineRule="auto"/>
              <w:jc w:val="right"/>
              <w:rPr>
                <w:rFonts w:ascii="Agency FB" w:eastAsia="Times New Roman" w:hAnsi="Agency FB" w:cs="Arial"/>
                <w:b/>
                <w:bCs/>
                <w:color w:val="000000"/>
                <w:sz w:val="18"/>
                <w:szCs w:val="18"/>
                <w:lang w:val="es-CO" w:eastAsia="es-CO"/>
              </w:rPr>
            </w:pPr>
          </w:p>
        </w:tc>
      </w:tr>
      <w:tr w:rsidR="00DD6404" w:rsidRPr="00DD6404" w:rsidTr="00A85ABE">
        <w:trPr>
          <w:trHeight w:val="330"/>
        </w:trPr>
        <w:tc>
          <w:tcPr>
            <w:tcW w:w="66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jc w:val="right"/>
              <w:rPr>
                <w:rFonts w:ascii="Agency FB" w:eastAsia="Times New Roman" w:hAnsi="Agency FB" w:cs="Arial"/>
                <w:b/>
                <w:bCs/>
                <w:color w:val="000000"/>
                <w:sz w:val="18"/>
                <w:szCs w:val="18"/>
                <w:lang w:val="es-CO" w:eastAsia="es-CO"/>
              </w:rPr>
            </w:pPr>
          </w:p>
        </w:tc>
        <w:tc>
          <w:tcPr>
            <w:tcW w:w="4180" w:type="dxa"/>
            <w:tcBorders>
              <w:top w:val="nil"/>
              <w:left w:val="single" w:sz="8" w:space="0" w:color="000000"/>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gency FB" w:eastAsia="Times New Roman" w:hAnsi="Agency FB" w:cs="Arial"/>
                <w:b/>
                <w:bCs/>
                <w:color w:val="000000"/>
                <w:sz w:val="24"/>
                <w:szCs w:val="24"/>
                <w:lang w:val="es-CO" w:eastAsia="es-CO"/>
              </w:rPr>
            </w:pPr>
            <w:r w:rsidRPr="00DD6404">
              <w:rPr>
                <w:rFonts w:ascii="Agency FB" w:eastAsia="Times New Roman" w:hAnsi="Agency FB" w:cs="Arial"/>
                <w:b/>
                <w:bCs/>
                <w:color w:val="000000"/>
                <w:sz w:val="24"/>
                <w:szCs w:val="24"/>
                <w:lang w:val="es-CO" w:eastAsia="es-CO"/>
              </w:rPr>
              <w:t>IVA</w:t>
            </w:r>
          </w:p>
        </w:tc>
        <w:tc>
          <w:tcPr>
            <w:tcW w:w="760" w:type="dxa"/>
            <w:tcBorders>
              <w:top w:val="nil"/>
              <w:left w:val="nil"/>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 </w:t>
            </w:r>
          </w:p>
        </w:tc>
        <w:tc>
          <w:tcPr>
            <w:tcW w:w="1120" w:type="dxa"/>
            <w:tcBorders>
              <w:top w:val="nil"/>
              <w:left w:val="nil"/>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 </w:t>
            </w:r>
          </w:p>
        </w:tc>
        <w:tc>
          <w:tcPr>
            <w:tcW w:w="1280" w:type="dxa"/>
            <w:tcBorders>
              <w:top w:val="nil"/>
              <w:left w:val="nil"/>
              <w:bottom w:val="single" w:sz="8" w:space="0" w:color="000000"/>
              <w:right w:val="single" w:sz="8" w:space="0" w:color="000000"/>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sz w:val="20"/>
                <w:szCs w:val="20"/>
                <w:lang w:val="es-CO" w:eastAsia="es-CO"/>
              </w:rPr>
            </w:pPr>
            <w:r w:rsidRPr="00DD6404">
              <w:rPr>
                <w:rFonts w:ascii="Arial" w:eastAsia="Times New Roman" w:hAnsi="Arial" w:cs="Arial"/>
                <w:sz w:val="20"/>
                <w:szCs w:val="20"/>
                <w:lang w:val="es-CO" w:eastAsia="es-CO"/>
              </w:rPr>
              <w:t> </w:t>
            </w:r>
          </w:p>
        </w:tc>
        <w:tc>
          <w:tcPr>
            <w:tcW w:w="1300" w:type="dxa"/>
            <w:tcBorders>
              <w:top w:val="nil"/>
              <w:left w:val="nil"/>
              <w:bottom w:val="single" w:sz="8" w:space="0" w:color="000000"/>
              <w:right w:val="single" w:sz="8" w:space="0" w:color="000000"/>
            </w:tcBorders>
            <w:shd w:val="clear" w:color="auto" w:fill="auto"/>
            <w:noWrap/>
            <w:vAlign w:val="center"/>
          </w:tcPr>
          <w:p w:rsidR="00DD6404" w:rsidRPr="00DD6404" w:rsidRDefault="00DD6404" w:rsidP="00DD6404">
            <w:pPr>
              <w:spacing w:after="0" w:line="240" w:lineRule="auto"/>
              <w:rPr>
                <w:rFonts w:ascii="Agency FB" w:eastAsia="Times New Roman" w:hAnsi="Agency FB" w:cs="Arial"/>
                <w:b/>
                <w:bCs/>
                <w:color w:val="000000"/>
                <w:sz w:val="18"/>
                <w:szCs w:val="18"/>
                <w:lang w:val="es-CO" w:eastAsia="es-CO"/>
              </w:rPr>
            </w:pPr>
          </w:p>
        </w:tc>
      </w:tr>
      <w:tr w:rsidR="00DD6404" w:rsidRPr="00DD6404" w:rsidTr="00A85ABE">
        <w:trPr>
          <w:trHeight w:val="330"/>
        </w:trPr>
        <w:tc>
          <w:tcPr>
            <w:tcW w:w="660" w:type="dxa"/>
            <w:tcBorders>
              <w:top w:val="nil"/>
              <w:left w:val="nil"/>
              <w:bottom w:val="nil"/>
              <w:right w:val="nil"/>
            </w:tcBorders>
            <w:shd w:val="clear" w:color="auto" w:fill="auto"/>
            <w:noWrap/>
            <w:vAlign w:val="center"/>
            <w:hideMark/>
          </w:tcPr>
          <w:p w:rsidR="00DD6404" w:rsidRPr="00DD6404" w:rsidRDefault="00DD6404" w:rsidP="00DD6404">
            <w:pPr>
              <w:spacing w:after="0" w:line="240" w:lineRule="auto"/>
              <w:rPr>
                <w:rFonts w:ascii="Agency FB" w:eastAsia="Times New Roman" w:hAnsi="Agency FB" w:cs="Arial"/>
                <w:b/>
                <w:bCs/>
                <w:color w:val="000000"/>
                <w:sz w:val="18"/>
                <w:szCs w:val="18"/>
                <w:lang w:val="es-CO" w:eastAsia="es-CO"/>
              </w:rPr>
            </w:pPr>
          </w:p>
        </w:tc>
        <w:tc>
          <w:tcPr>
            <w:tcW w:w="4180" w:type="dxa"/>
            <w:tcBorders>
              <w:top w:val="nil"/>
              <w:left w:val="single" w:sz="8" w:space="0" w:color="000000"/>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gency FB" w:eastAsia="Times New Roman" w:hAnsi="Agency FB" w:cs="Arial"/>
                <w:b/>
                <w:bCs/>
                <w:color w:val="000000"/>
                <w:sz w:val="24"/>
                <w:szCs w:val="24"/>
                <w:lang w:val="es-CO" w:eastAsia="es-CO"/>
              </w:rPr>
            </w:pPr>
            <w:r w:rsidRPr="00DD6404">
              <w:rPr>
                <w:rFonts w:ascii="Agency FB" w:eastAsia="Times New Roman" w:hAnsi="Agency FB" w:cs="Arial"/>
                <w:b/>
                <w:bCs/>
                <w:color w:val="000000"/>
                <w:sz w:val="24"/>
                <w:szCs w:val="24"/>
                <w:lang w:val="es-CO" w:eastAsia="es-CO"/>
              </w:rPr>
              <w:t>TOTAL</w:t>
            </w:r>
          </w:p>
        </w:tc>
        <w:tc>
          <w:tcPr>
            <w:tcW w:w="760" w:type="dxa"/>
            <w:tcBorders>
              <w:top w:val="nil"/>
              <w:left w:val="nil"/>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 </w:t>
            </w:r>
          </w:p>
        </w:tc>
        <w:tc>
          <w:tcPr>
            <w:tcW w:w="1120" w:type="dxa"/>
            <w:tcBorders>
              <w:top w:val="nil"/>
              <w:left w:val="nil"/>
              <w:bottom w:val="single" w:sz="8" w:space="0" w:color="000000"/>
              <w:right w:val="nil"/>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color w:val="000000"/>
                <w:sz w:val="16"/>
                <w:szCs w:val="16"/>
                <w:lang w:val="es-CO" w:eastAsia="es-CO"/>
              </w:rPr>
            </w:pPr>
            <w:r w:rsidRPr="00DD6404">
              <w:rPr>
                <w:rFonts w:ascii="Arial" w:eastAsia="Times New Roman" w:hAnsi="Arial" w:cs="Arial"/>
                <w:color w:val="000000"/>
                <w:sz w:val="16"/>
                <w:szCs w:val="16"/>
                <w:lang w:val="es-CO" w:eastAsia="es-CO"/>
              </w:rPr>
              <w:t> </w:t>
            </w:r>
          </w:p>
        </w:tc>
        <w:tc>
          <w:tcPr>
            <w:tcW w:w="1280" w:type="dxa"/>
            <w:tcBorders>
              <w:top w:val="nil"/>
              <w:left w:val="nil"/>
              <w:bottom w:val="single" w:sz="8" w:space="0" w:color="000000"/>
              <w:right w:val="single" w:sz="8" w:space="0" w:color="000000"/>
            </w:tcBorders>
            <w:shd w:val="clear" w:color="auto" w:fill="auto"/>
            <w:noWrap/>
            <w:vAlign w:val="center"/>
            <w:hideMark/>
          </w:tcPr>
          <w:p w:rsidR="00DD6404" w:rsidRPr="00DD6404" w:rsidRDefault="00DD6404" w:rsidP="00DD6404">
            <w:pPr>
              <w:spacing w:after="0" w:line="240" w:lineRule="auto"/>
              <w:rPr>
                <w:rFonts w:ascii="Arial" w:eastAsia="Times New Roman" w:hAnsi="Arial" w:cs="Arial"/>
                <w:sz w:val="20"/>
                <w:szCs w:val="20"/>
                <w:lang w:val="es-CO" w:eastAsia="es-CO"/>
              </w:rPr>
            </w:pPr>
            <w:r w:rsidRPr="00DD6404">
              <w:rPr>
                <w:rFonts w:ascii="Arial" w:eastAsia="Times New Roman" w:hAnsi="Arial" w:cs="Arial"/>
                <w:sz w:val="20"/>
                <w:szCs w:val="20"/>
                <w:lang w:val="es-CO" w:eastAsia="es-CO"/>
              </w:rPr>
              <w:t> </w:t>
            </w:r>
          </w:p>
        </w:tc>
        <w:tc>
          <w:tcPr>
            <w:tcW w:w="1300" w:type="dxa"/>
            <w:tcBorders>
              <w:top w:val="nil"/>
              <w:left w:val="nil"/>
              <w:bottom w:val="single" w:sz="8" w:space="0" w:color="000000"/>
              <w:right w:val="single" w:sz="8" w:space="0" w:color="000000"/>
            </w:tcBorders>
            <w:shd w:val="clear" w:color="auto" w:fill="auto"/>
            <w:noWrap/>
            <w:vAlign w:val="center"/>
          </w:tcPr>
          <w:p w:rsidR="00DD6404" w:rsidRPr="00DD6404" w:rsidRDefault="00DD6404" w:rsidP="00DD6404">
            <w:pPr>
              <w:spacing w:after="0" w:line="240" w:lineRule="auto"/>
              <w:jc w:val="right"/>
              <w:rPr>
                <w:rFonts w:ascii="Agency FB" w:eastAsia="Times New Roman" w:hAnsi="Agency FB" w:cs="Arial"/>
                <w:b/>
                <w:bCs/>
                <w:color w:val="000000"/>
                <w:sz w:val="18"/>
                <w:szCs w:val="18"/>
                <w:lang w:val="es-CO" w:eastAsia="es-CO"/>
              </w:rPr>
            </w:pPr>
          </w:p>
        </w:tc>
      </w:tr>
    </w:tbl>
    <w:p w:rsidR="00473F0F" w:rsidRDefault="00473F0F" w:rsidP="003D2070">
      <w:pPr>
        <w:pStyle w:val="Sinespaciado"/>
        <w:rPr>
          <w:rFonts w:ascii="Century Gothic" w:hAnsi="Century Gothic" w:cstheme="minorHAnsi"/>
          <w:color w:val="FF0000"/>
          <w:sz w:val="16"/>
          <w:szCs w:val="16"/>
        </w:rPr>
      </w:pPr>
    </w:p>
    <w:p w:rsidR="00C92D1A" w:rsidRDefault="00C92D1A" w:rsidP="003D2070">
      <w:pPr>
        <w:pStyle w:val="Sinespaciado"/>
        <w:rPr>
          <w:rFonts w:ascii="Century Gothic" w:hAnsi="Century Gothic" w:cstheme="minorHAnsi"/>
          <w:color w:val="FF0000"/>
          <w:sz w:val="16"/>
          <w:szCs w:val="16"/>
        </w:rPr>
      </w:pPr>
    </w:p>
    <w:p w:rsidR="00C92D1A" w:rsidRDefault="00C92D1A" w:rsidP="003D2070">
      <w:pPr>
        <w:pStyle w:val="Sinespaciado"/>
        <w:rPr>
          <w:rFonts w:ascii="Century Gothic" w:hAnsi="Century Gothic" w:cstheme="minorHAnsi"/>
          <w:color w:val="FF0000"/>
          <w:sz w:val="16"/>
          <w:szCs w:val="16"/>
        </w:rPr>
      </w:pPr>
    </w:p>
    <w:p w:rsidR="009B725D" w:rsidRDefault="009B725D" w:rsidP="003D2070">
      <w:pPr>
        <w:pStyle w:val="Sinespaciado"/>
        <w:rPr>
          <w:rFonts w:ascii="Century Gothic" w:hAnsi="Century Gothic" w:cstheme="minorHAnsi"/>
          <w:color w:val="FF0000"/>
          <w:sz w:val="16"/>
          <w:szCs w:val="16"/>
        </w:rPr>
      </w:pPr>
    </w:p>
    <w:p w:rsidR="009B725D" w:rsidRDefault="009B725D" w:rsidP="002D4C55">
      <w:pPr>
        <w:pStyle w:val="Sinespaciado"/>
        <w:jc w:val="center"/>
        <w:rPr>
          <w:rFonts w:ascii="Century Gothic" w:hAnsi="Century Gothic" w:cstheme="minorHAnsi"/>
          <w:color w:val="FF0000"/>
          <w:sz w:val="16"/>
          <w:szCs w:val="16"/>
        </w:rPr>
      </w:pPr>
    </w:p>
    <w:p w:rsidR="009B725D" w:rsidRDefault="009B725D" w:rsidP="003D2070">
      <w:pPr>
        <w:pStyle w:val="Sinespaciado"/>
        <w:rPr>
          <w:rFonts w:ascii="Century Gothic" w:hAnsi="Century Gothic" w:cstheme="minorHAnsi"/>
          <w:color w:val="FF0000"/>
          <w:sz w:val="16"/>
          <w:szCs w:val="16"/>
        </w:rPr>
      </w:pPr>
    </w:p>
    <w:p w:rsidR="00271A12" w:rsidRDefault="00271A12" w:rsidP="003D2070">
      <w:pPr>
        <w:pStyle w:val="Sinespaciado"/>
        <w:rPr>
          <w:rFonts w:ascii="Century Gothic" w:hAnsi="Century Gothic" w:cstheme="minorHAnsi"/>
          <w:color w:val="FF0000"/>
          <w:sz w:val="16"/>
          <w:szCs w:val="16"/>
        </w:rPr>
      </w:pPr>
    </w:p>
    <w:p w:rsidR="00CB60C6" w:rsidRPr="003339D4" w:rsidRDefault="00CB60C6" w:rsidP="00AC4916">
      <w:pPr>
        <w:pStyle w:val="Sinespaciado"/>
        <w:jc w:val="center"/>
        <w:rPr>
          <w:rFonts w:ascii="Century Gothic" w:eastAsia="Times New Roman" w:hAnsi="Century Gothic" w:cs="Arial"/>
          <w:b/>
          <w:color w:val="000000"/>
          <w:sz w:val="24"/>
          <w:szCs w:val="24"/>
          <w:lang w:val="es-CO" w:eastAsia="es-CO"/>
        </w:rPr>
      </w:pPr>
      <w:r w:rsidRPr="003339D4">
        <w:rPr>
          <w:rFonts w:ascii="Century Gothic" w:eastAsia="Times New Roman" w:hAnsi="Century Gothic" w:cs="Arial"/>
          <w:b/>
          <w:color w:val="000000"/>
          <w:sz w:val="24"/>
          <w:szCs w:val="24"/>
          <w:lang w:val="es-CO" w:eastAsia="es-CO"/>
        </w:rPr>
        <w:t>SUMINISTRO  MULTILINE 90/30T PERFORADO EN ALUMINIO  CON ESTRUCTURA  DE SOPORTE</w:t>
      </w:r>
    </w:p>
    <w:p w:rsidR="00CB60C6" w:rsidRPr="003339D4" w:rsidRDefault="00CB60C6" w:rsidP="00AC4916">
      <w:pPr>
        <w:pStyle w:val="Sinespaciado"/>
        <w:jc w:val="center"/>
        <w:rPr>
          <w:rFonts w:ascii="Century Gothic" w:hAnsi="Century Gothic" w:cstheme="minorHAnsi"/>
          <w:b/>
          <w:color w:val="000000" w:themeColor="text1"/>
          <w:u w:val="single"/>
        </w:rPr>
      </w:pPr>
    </w:p>
    <w:p w:rsidR="00AC4916" w:rsidRPr="00CB60C6" w:rsidRDefault="00AC4916" w:rsidP="00AC4916">
      <w:pPr>
        <w:pStyle w:val="Sinespaciado"/>
        <w:jc w:val="center"/>
        <w:rPr>
          <w:rFonts w:ascii="Century Gothic" w:hAnsi="Century Gothic" w:cstheme="minorHAnsi"/>
          <w:b/>
          <w:color w:val="000000" w:themeColor="text1"/>
          <w:u w:val="single"/>
        </w:rPr>
      </w:pPr>
      <w:r w:rsidRPr="00CB60C6">
        <w:rPr>
          <w:rFonts w:ascii="Century Gothic" w:hAnsi="Century Gothic" w:cstheme="minorHAnsi"/>
          <w:b/>
          <w:color w:val="000000" w:themeColor="text1"/>
          <w:u w:val="single"/>
        </w:rPr>
        <w:t>VENTANA TIPO 1</w:t>
      </w:r>
    </w:p>
    <w:p w:rsidR="00AC4916" w:rsidRDefault="00AC4916" w:rsidP="00AC4916">
      <w:pPr>
        <w:pStyle w:val="Sinespaciado"/>
        <w:rPr>
          <w:rFonts w:ascii="Century Gothic" w:hAnsi="Century Gothic" w:cstheme="minorHAnsi"/>
          <w:color w:val="FF0000"/>
          <w:sz w:val="16"/>
          <w:szCs w:val="16"/>
        </w:rPr>
      </w:pPr>
    </w:p>
    <w:p w:rsidR="00AC4916" w:rsidRPr="00970380"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t xml:space="preserve">MODULACIÓN </w:t>
      </w:r>
      <w:r>
        <w:rPr>
          <w:rFonts w:ascii="Century Gothic" w:hAnsi="Century Gothic" w:cstheme="minorHAnsi"/>
          <w:b/>
          <w:color w:val="000000" w:themeColor="text1"/>
          <w:sz w:val="16"/>
          <w:szCs w:val="16"/>
        </w:rPr>
        <w:t>MULTILINE VENTANA 1</w:t>
      </w:r>
    </w:p>
    <w:p w:rsidR="00AC4916" w:rsidRDefault="00AC4916" w:rsidP="00AC4916">
      <w:pPr>
        <w:pStyle w:val="Sinespaciado"/>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color w:val="FF0000"/>
          <w:sz w:val="16"/>
          <w:szCs w:val="16"/>
        </w:rPr>
      </w:pPr>
      <w:r>
        <w:rPr>
          <w:rFonts w:ascii="Century Gothic" w:hAnsi="Century Gothic" w:cstheme="minorHAnsi"/>
          <w:noProof/>
          <w:color w:val="FF0000"/>
          <w:sz w:val="16"/>
          <w:szCs w:val="16"/>
          <w:lang w:val="es-CO" w:eastAsia="es-CO"/>
        </w:rPr>
        <w:drawing>
          <wp:inline distT="0" distB="0" distL="0" distR="0" wp14:anchorId="7CFFA6A1" wp14:editId="76A860E7">
            <wp:extent cx="6275005" cy="1743739"/>
            <wp:effectExtent l="0" t="0" r="0" b="8890"/>
            <wp:docPr id="18" name="Imagen 18" descr="F:\PLOTS PLIEGO CONDICIONES\VEN 4-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LOTS PLIEGO CONDICIONES\VEN 4-6-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739" t="32176" r="5378" b="36953"/>
                    <a:stretch/>
                  </pic:blipFill>
                  <pic:spPr bwMode="auto">
                    <a:xfrm>
                      <a:off x="0" y="0"/>
                      <a:ext cx="6275138" cy="1743776"/>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color w:val="FF0000"/>
          <w:sz w:val="16"/>
          <w:szCs w:val="16"/>
        </w:rPr>
      </w:pPr>
    </w:p>
    <w:p w:rsidR="00AC4916" w:rsidRPr="00970380"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t>MODULACIÓN ESTRUCTURA</w:t>
      </w:r>
      <w:r>
        <w:rPr>
          <w:rFonts w:ascii="Century Gothic" w:hAnsi="Century Gothic" w:cstheme="minorHAnsi"/>
          <w:b/>
          <w:color w:val="000000" w:themeColor="text1"/>
          <w:sz w:val="16"/>
          <w:szCs w:val="16"/>
        </w:rPr>
        <w:t xml:space="preserve"> VENTANA 1</w:t>
      </w:r>
    </w:p>
    <w:p w:rsidR="00AC4916" w:rsidRDefault="00AC4916" w:rsidP="00AC4916">
      <w:pPr>
        <w:pStyle w:val="Sinespaciado"/>
        <w:rPr>
          <w:rFonts w:ascii="Century Gothic" w:hAnsi="Century Gothic" w:cstheme="minorHAnsi"/>
          <w:color w:val="FF0000"/>
          <w:sz w:val="16"/>
          <w:szCs w:val="16"/>
        </w:rPr>
      </w:pPr>
      <w:r>
        <w:rPr>
          <w:rFonts w:ascii="Century Gothic" w:hAnsi="Century Gothic" w:cstheme="minorHAnsi"/>
          <w:noProof/>
          <w:color w:val="FF0000"/>
          <w:sz w:val="16"/>
          <w:szCs w:val="16"/>
          <w:lang w:val="es-CO" w:eastAsia="es-CO"/>
        </w:rPr>
        <w:drawing>
          <wp:inline distT="0" distB="0" distL="0" distR="0" wp14:anchorId="349A65D8" wp14:editId="2241E6EA">
            <wp:extent cx="6058893" cy="1876508"/>
            <wp:effectExtent l="0" t="0" r="0" b="0"/>
            <wp:docPr id="2" name="Imagen 2" descr="C:\Users\UNO\Desktop\MODULACION SCREEN FACHADA OCCIDENTE\PLOTS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O\Desktop\MODULACION SCREEN FACHADA OCCIDENTE\PLOTS1\0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85" t="30406" r="2382" b="31220"/>
                    <a:stretch/>
                  </pic:blipFill>
                  <pic:spPr bwMode="auto">
                    <a:xfrm>
                      <a:off x="0" y="0"/>
                      <a:ext cx="6058996" cy="1876540"/>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t>PLANTA VENTANA 1</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noProof/>
          <w:color w:val="FF0000"/>
          <w:sz w:val="16"/>
          <w:szCs w:val="16"/>
          <w:lang w:val="es-CO" w:eastAsia="es-CO"/>
        </w:rPr>
        <w:drawing>
          <wp:inline distT="0" distB="0" distL="0" distR="0" wp14:anchorId="55445182" wp14:editId="38F7D267">
            <wp:extent cx="6328939" cy="1057524"/>
            <wp:effectExtent l="0" t="0" r="0" b="9525"/>
            <wp:docPr id="3" name="Imagen 3" descr="C:\Users\UNO\Desktop\MODULACION SCREEN FACHADA OCCIDENTE\PLOTS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O\Desktop\MODULACION SCREEN FACHADA OCCIDENTE\PLOTS1\0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569" b="47805"/>
                    <a:stretch/>
                  </pic:blipFill>
                  <pic:spPr bwMode="auto">
                    <a:xfrm>
                      <a:off x="0" y="0"/>
                      <a:ext cx="6329045" cy="1057542"/>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rPr>
          <w:rFonts w:ascii="Century Gothic" w:hAnsi="Century Gothic" w:cstheme="minorHAnsi"/>
          <w:b/>
          <w:color w:val="000000" w:themeColor="text1"/>
          <w:sz w:val="16"/>
          <w:szCs w:val="16"/>
        </w:rPr>
      </w:pPr>
    </w:p>
    <w:p w:rsidR="00CB60C6" w:rsidRDefault="00CB60C6" w:rsidP="00AC4916">
      <w:pPr>
        <w:pStyle w:val="Sinespaciado"/>
        <w:rPr>
          <w:rFonts w:ascii="Century Gothic" w:hAnsi="Century Gothic" w:cstheme="minorHAnsi"/>
          <w:b/>
          <w:color w:val="000000" w:themeColor="text1"/>
          <w:sz w:val="16"/>
          <w:szCs w:val="16"/>
        </w:rPr>
      </w:pPr>
    </w:p>
    <w:p w:rsidR="003339D4" w:rsidRDefault="003339D4" w:rsidP="00AC4916">
      <w:pPr>
        <w:pStyle w:val="Sinespaciado"/>
        <w:rPr>
          <w:rFonts w:ascii="Century Gothic" w:hAnsi="Century Gothic" w:cstheme="minorHAnsi"/>
          <w:b/>
          <w:color w:val="000000" w:themeColor="text1"/>
          <w:sz w:val="16"/>
          <w:szCs w:val="16"/>
        </w:rPr>
      </w:pPr>
    </w:p>
    <w:p w:rsidR="003339D4" w:rsidRDefault="003339D4"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lastRenderedPageBreak/>
        <w:t>CORTE VENTANA 1</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jc w:val="center"/>
        <w:rPr>
          <w:rFonts w:ascii="Century Gothic" w:hAnsi="Century Gothic" w:cstheme="minorHAnsi"/>
          <w:noProof/>
          <w:color w:val="FF0000"/>
          <w:sz w:val="16"/>
          <w:szCs w:val="16"/>
          <w:lang w:eastAsia="es-ES"/>
        </w:rPr>
      </w:pPr>
    </w:p>
    <w:p w:rsidR="00AC4916" w:rsidRDefault="00AC4916" w:rsidP="00AC4916">
      <w:pPr>
        <w:pStyle w:val="Sinespaciado"/>
        <w:jc w:val="center"/>
        <w:rPr>
          <w:rFonts w:ascii="Century Gothic" w:hAnsi="Century Gothic" w:cstheme="minorHAnsi"/>
          <w:color w:val="FF0000"/>
          <w:sz w:val="16"/>
          <w:szCs w:val="16"/>
        </w:rPr>
      </w:pPr>
      <w:r>
        <w:rPr>
          <w:rFonts w:ascii="Century Gothic" w:hAnsi="Century Gothic" w:cstheme="minorHAnsi"/>
          <w:noProof/>
          <w:color w:val="FF0000"/>
          <w:sz w:val="16"/>
          <w:szCs w:val="16"/>
          <w:lang w:val="es-CO" w:eastAsia="es-CO"/>
        </w:rPr>
        <w:drawing>
          <wp:inline distT="0" distB="0" distL="0" distR="0" wp14:anchorId="164F7BA8" wp14:editId="0247A564">
            <wp:extent cx="1677726" cy="2552111"/>
            <wp:effectExtent l="0" t="0" r="0" b="635"/>
            <wp:docPr id="4" name="Imagen 4" descr="C:\Users\UNO\Desktop\MODULACION SCREEN FACHADA OCCIDENTE\PLOTS1\VEN 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O\Desktop\MODULACION SCREEN FACHADA OCCIDENTE\PLOTS1\VEN 1-3-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650" t="11869" r="31781" b="12196"/>
                    <a:stretch/>
                  </pic:blipFill>
                  <pic:spPr bwMode="auto">
                    <a:xfrm>
                      <a:off x="0" y="0"/>
                      <a:ext cx="1677726" cy="2552111"/>
                    </a:xfrm>
                    <a:prstGeom prst="rect">
                      <a:avLst/>
                    </a:prstGeom>
                    <a:noFill/>
                    <a:ln>
                      <a:noFill/>
                    </a:ln>
                    <a:extLst>
                      <a:ext uri="{53640926-AAD7-44D8-BBD7-CCE9431645EC}">
                        <a14:shadowObscured xmlns:a14="http://schemas.microsoft.com/office/drawing/2010/main"/>
                      </a:ext>
                    </a:extLst>
                  </pic:spPr>
                </pic:pic>
              </a:graphicData>
            </a:graphic>
          </wp:inline>
        </w:drawing>
      </w:r>
    </w:p>
    <w:p w:rsidR="00CB60C6" w:rsidRDefault="00CB60C6" w:rsidP="00AC4916">
      <w:pPr>
        <w:pStyle w:val="Sinespaciado"/>
        <w:jc w:val="center"/>
        <w:rPr>
          <w:rFonts w:ascii="Century Gothic" w:hAnsi="Century Gothic" w:cstheme="minorHAnsi"/>
          <w:color w:val="FF0000"/>
          <w:sz w:val="16"/>
          <w:szCs w:val="16"/>
        </w:rPr>
      </w:pPr>
    </w:p>
    <w:p w:rsidR="00CB60C6" w:rsidRDefault="00CB60C6" w:rsidP="00AC4916">
      <w:pPr>
        <w:pStyle w:val="Sinespaciado"/>
        <w:jc w:val="center"/>
        <w:rPr>
          <w:rFonts w:ascii="Century Gothic" w:hAnsi="Century Gothic" w:cstheme="minorHAnsi"/>
          <w:color w:val="FF0000"/>
          <w:sz w:val="16"/>
          <w:szCs w:val="16"/>
        </w:rPr>
      </w:pPr>
    </w:p>
    <w:p w:rsidR="00AC4916" w:rsidRPr="00CB60C6" w:rsidRDefault="00AC4916" w:rsidP="00AC4916">
      <w:pPr>
        <w:pStyle w:val="Sinespaciado"/>
        <w:jc w:val="center"/>
        <w:rPr>
          <w:rFonts w:ascii="Century Gothic" w:hAnsi="Century Gothic" w:cstheme="minorHAnsi"/>
          <w:b/>
          <w:color w:val="000000" w:themeColor="text1"/>
          <w:u w:val="single"/>
        </w:rPr>
      </w:pPr>
      <w:r w:rsidRPr="00CB60C6">
        <w:rPr>
          <w:rFonts w:ascii="Century Gothic" w:hAnsi="Century Gothic" w:cstheme="minorHAnsi"/>
          <w:b/>
          <w:color w:val="000000" w:themeColor="text1"/>
          <w:u w:val="single"/>
        </w:rPr>
        <w:t>VENTANA TIPO 2</w:t>
      </w:r>
    </w:p>
    <w:p w:rsidR="00AC4916" w:rsidRDefault="00AC4916" w:rsidP="00AC4916">
      <w:pPr>
        <w:pStyle w:val="Sinespaciado"/>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t xml:space="preserve">MODULACIÓN </w:t>
      </w:r>
      <w:r>
        <w:rPr>
          <w:rFonts w:ascii="Century Gothic" w:hAnsi="Century Gothic" w:cstheme="minorHAnsi"/>
          <w:b/>
          <w:color w:val="000000" w:themeColor="text1"/>
          <w:sz w:val="16"/>
          <w:szCs w:val="16"/>
        </w:rPr>
        <w:t>MULTILINE VENTANA 2</w:t>
      </w:r>
    </w:p>
    <w:p w:rsidR="00AC4916" w:rsidRPr="00970380"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jc w:val="center"/>
        <w:rPr>
          <w:rFonts w:ascii="Century Gothic" w:hAnsi="Century Gothic" w:cstheme="minorHAnsi"/>
          <w:color w:val="FF0000"/>
          <w:sz w:val="16"/>
          <w:szCs w:val="16"/>
        </w:rPr>
      </w:pPr>
      <w:r>
        <w:rPr>
          <w:rFonts w:ascii="Century Gothic" w:hAnsi="Century Gothic" w:cstheme="minorHAnsi"/>
          <w:noProof/>
          <w:color w:val="FF0000"/>
          <w:sz w:val="16"/>
          <w:szCs w:val="16"/>
          <w:lang w:val="es-CO" w:eastAsia="es-CO"/>
        </w:rPr>
        <w:drawing>
          <wp:inline distT="0" distB="0" distL="0" distR="0" wp14:anchorId="11A09A23" wp14:editId="5945FC05">
            <wp:extent cx="5486400" cy="3433751"/>
            <wp:effectExtent l="0" t="0" r="0" b="0"/>
            <wp:docPr id="19" name="Imagen 19" descr="F:\PLOTS PLIEGO CONDICIONES\VEN 4-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LOTS PLIEGO CONDICIONES\VEN 4-7-0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5161" t="22177" r="11900" b="18748"/>
                    <a:stretch/>
                  </pic:blipFill>
                  <pic:spPr bwMode="auto">
                    <a:xfrm>
                      <a:off x="0" y="0"/>
                      <a:ext cx="5486400" cy="3433751"/>
                    </a:xfrm>
                    <a:prstGeom prst="rect">
                      <a:avLst/>
                    </a:prstGeom>
                    <a:noFill/>
                    <a:ln>
                      <a:noFill/>
                    </a:ln>
                    <a:extLst>
                      <a:ext uri="{53640926-AAD7-44D8-BBD7-CCE9431645EC}">
                        <a14:shadowObscured xmlns:a14="http://schemas.microsoft.com/office/drawing/2010/main"/>
                      </a:ext>
                    </a:extLst>
                  </pic:spPr>
                </pic:pic>
              </a:graphicData>
            </a:graphic>
          </wp:inline>
        </w:drawing>
      </w:r>
    </w:p>
    <w:p w:rsidR="00CB60C6" w:rsidRDefault="00CB60C6" w:rsidP="00AC4916">
      <w:pPr>
        <w:pStyle w:val="Sinespaciado"/>
        <w:rPr>
          <w:rFonts w:ascii="Century Gothic" w:hAnsi="Century Gothic" w:cstheme="minorHAnsi"/>
          <w:b/>
          <w:color w:val="000000" w:themeColor="text1"/>
          <w:sz w:val="16"/>
          <w:szCs w:val="16"/>
        </w:rPr>
      </w:pPr>
    </w:p>
    <w:p w:rsidR="003339D4" w:rsidRDefault="003339D4"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lastRenderedPageBreak/>
        <w:t>MODULACIÓN ESTRUCTURA</w:t>
      </w:r>
      <w:r>
        <w:rPr>
          <w:rFonts w:ascii="Century Gothic" w:hAnsi="Century Gothic" w:cstheme="minorHAnsi"/>
          <w:b/>
          <w:color w:val="000000" w:themeColor="text1"/>
          <w:sz w:val="16"/>
          <w:szCs w:val="16"/>
        </w:rPr>
        <w:t xml:space="preserve"> VENTANA 2</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jc w:val="center"/>
        <w:rPr>
          <w:rFonts w:ascii="Century Gothic" w:hAnsi="Century Gothic" w:cstheme="minorHAnsi"/>
          <w:b/>
          <w:color w:val="000000" w:themeColor="text1"/>
          <w:sz w:val="16"/>
          <w:szCs w:val="16"/>
        </w:rPr>
      </w:pPr>
      <w:r>
        <w:rPr>
          <w:rFonts w:ascii="Century Gothic" w:hAnsi="Century Gothic" w:cstheme="minorHAnsi"/>
          <w:b/>
          <w:noProof/>
          <w:color w:val="000000" w:themeColor="text1"/>
          <w:sz w:val="16"/>
          <w:szCs w:val="16"/>
          <w:lang w:val="es-CO" w:eastAsia="es-CO"/>
        </w:rPr>
        <w:drawing>
          <wp:inline distT="0" distB="0" distL="0" distR="0" wp14:anchorId="6CE22B59" wp14:editId="3BA5E5E0">
            <wp:extent cx="6055336" cy="4146697"/>
            <wp:effectExtent l="0" t="0" r="3175" b="6350"/>
            <wp:docPr id="7" name="Imagen 7" descr="C:\Users\UNO\Desktop\MODULACION SCREEN FACHADA OCCIDENTE\PLOTS1\VEN 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O\Desktop\MODULACION SCREEN FACHADA OCCIDENTE\PLOTS1\VEN 2-1-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935" t="17073" r="9543" b="13333"/>
                    <a:stretch/>
                  </pic:blipFill>
                  <pic:spPr bwMode="auto">
                    <a:xfrm>
                      <a:off x="0" y="0"/>
                      <a:ext cx="6070960" cy="4157396"/>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t>PLANTA VENTANA 2</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jc w:val="center"/>
        <w:rPr>
          <w:rFonts w:ascii="Century Gothic" w:hAnsi="Century Gothic" w:cstheme="minorHAnsi"/>
          <w:color w:val="FF0000"/>
          <w:sz w:val="16"/>
          <w:szCs w:val="16"/>
        </w:rPr>
      </w:pPr>
      <w:r>
        <w:rPr>
          <w:rFonts w:ascii="Century Gothic" w:hAnsi="Century Gothic" w:cstheme="minorHAnsi"/>
          <w:b/>
          <w:noProof/>
          <w:color w:val="000000" w:themeColor="text1"/>
          <w:sz w:val="16"/>
          <w:szCs w:val="16"/>
          <w:lang w:val="es-CO" w:eastAsia="es-CO"/>
        </w:rPr>
        <w:drawing>
          <wp:inline distT="0" distB="0" distL="0" distR="0" wp14:anchorId="6670959E" wp14:editId="0828C709">
            <wp:extent cx="6183246" cy="1658679"/>
            <wp:effectExtent l="0" t="0" r="8255" b="0"/>
            <wp:docPr id="8" name="Imagen 8" descr="C:\Users\UNO\Desktop\MODULACION SCREEN FACHADA OCCIDENTE\PLOTS1\VEN 2-2-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O\Desktop\MODULACION SCREEN FACHADA OCCIDENTE\PLOTS1\VEN 2-2-001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11" t="27642" r="8539" b="44878"/>
                    <a:stretch/>
                  </pic:blipFill>
                  <pic:spPr bwMode="auto">
                    <a:xfrm>
                      <a:off x="0" y="0"/>
                      <a:ext cx="6204035" cy="1664256"/>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t>CORTE VENTANA 2</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p>
    <w:p w:rsidR="00AC4916" w:rsidRDefault="00824D6A" w:rsidP="00AC4916">
      <w:pPr>
        <w:pStyle w:val="Sinespaciado"/>
        <w:rPr>
          <w:rFonts w:ascii="Century Gothic" w:hAnsi="Century Gothic" w:cstheme="minorHAnsi"/>
          <w:color w:val="FF0000"/>
          <w:sz w:val="16"/>
          <w:szCs w:val="16"/>
        </w:rPr>
      </w:pPr>
      <w:r>
        <w:rPr>
          <w:rFonts w:ascii="Century Gothic" w:hAnsi="Century Gothic" w:cstheme="minorHAnsi"/>
          <w:noProof/>
          <w:color w:val="FF0000"/>
          <w:sz w:val="16"/>
          <w:szCs w:val="16"/>
          <w:lang w:val="es-CO" w:eastAsia="es-CO"/>
        </w:rPr>
        <w:drawing>
          <wp:anchor distT="0" distB="0" distL="114300" distR="114300" simplePos="0" relativeHeight="251659264" behindDoc="0" locked="0" layoutInCell="1" allowOverlap="1" wp14:anchorId="726833EA" wp14:editId="229C99F0">
            <wp:simplePos x="0" y="0"/>
            <wp:positionH relativeFrom="margin">
              <wp:posOffset>3318510</wp:posOffset>
            </wp:positionH>
            <wp:positionV relativeFrom="margin">
              <wp:posOffset>1287780</wp:posOffset>
            </wp:positionV>
            <wp:extent cx="2400935" cy="2276475"/>
            <wp:effectExtent l="0" t="0" r="0" b="9525"/>
            <wp:wrapSquare wrapText="bothSides"/>
            <wp:docPr id="22" name="Imagen 22" descr="F:\PLOTS PLIEGO CONDICIONES\VEN 4-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LOTS PLIEGO CONDICIONES\VEN 4-16-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83" t="17349" r="39608" b="18714"/>
                    <a:stretch/>
                  </pic:blipFill>
                  <pic:spPr bwMode="auto">
                    <a:xfrm>
                      <a:off x="0" y="0"/>
                      <a:ext cx="2400935" cy="2276475"/>
                    </a:xfrm>
                    <a:prstGeom prst="rect">
                      <a:avLst/>
                    </a:prstGeom>
                    <a:noFill/>
                    <a:ln>
                      <a:noFill/>
                    </a:ln>
                    <a:extLst>
                      <a:ext uri="{53640926-AAD7-44D8-BBD7-CCE9431645EC}">
                        <a14:shadowObscured xmlns:a14="http://schemas.microsoft.com/office/drawing/2010/main"/>
                      </a:ext>
                    </a:extLst>
                  </pic:spPr>
                </pic:pic>
              </a:graphicData>
            </a:graphic>
          </wp:anchor>
        </w:drawing>
      </w:r>
      <w:r w:rsidR="00AC4916">
        <w:rPr>
          <w:rFonts w:ascii="Century Gothic" w:hAnsi="Century Gothic" w:cstheme="minorHAnsi"/>
          <w:b/>
          <w:noProof/>
          <w:color w:val="000000" w:themeColor="text1"/>
          <w:sz w:val="16"/>
          <w:szCs w:val="16"/>
          <w:lang w:val="es-CO" w:eastAsia="es-CO"/>
        </w:rPr>
        <w:drawing>
          <wp:inline distT="0" distB="0" distL="0" distR="0" wp14:anchorId="1433F022" wp14:editId="278FF828">
            <wp:extent cx="1504950" cy="4697264"/>
            <wp:effectExtent l="0" t="0" r="0" b="8255"/>
            <wp:docPr id="9" name="Imagen 9" descr="C:\Users\UNO\Desktop\MODULACION SCREEN FACHADA OCCIDENTE\PLOTS1\VEN 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O\Desktop\MODULACION SCREEN FACHADA OCCIDENTE\PLOTS1\VEN 2-3-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328" t="20650" r="43088" b="12358"/>
                    <a:stretch/>
                  </pic:blipFill>
                  <pic:spPr bwMode="auto">
                    <a:xfrm>
                      <a:off x="0" y="0"/>
                      <a:ext cx="1507568" cy="4705437"/>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Pr="00CB60C6" w:rsidRDefault="00AC4916" w:rsidP="00AC4916">
      <w:pPr>
        <w:pStyle w:val="Sinespaciado"/>
        <w:jc w:val="center"/>
        <w:rPr>
          <w:rFonts w:ascii="Century Gothic" w:hAnsi="Century Gothic" w:cstheme="minorHAnsi"/>
          <w:b/>
          <w:color w:val="000000" w:themeColor="text1"/>
          <w:u w:val="single"/>
        </w:rPr>
      </w:pPr>
      <w:r w:rsidRPr="00CB60C6">
        <w:rPr>
          <w:rFonts w:ascii="Century Gothic" w:hAnsi="Century Gothic" w:cstheme="minorHAnsi"/>
          <w:b/>
          <w:color w:val="000000" w:themeColor="text1"/>
          <w:u w:val="single"/>
        </w:rPr>
        <w:t>VENTANA TIPO 3</w:t>
      </w:r>
    </w:p>
    <w:p w:rsidR="00AC4916" w:rsidRPr="006640F4" w:rsidRDefault="00AC4916" w:rsidP="00AC4916">
      <w:pPr>
        <w:pStyle w:val="Sinespaciado"/>
        <w:jc w:val="center"/>
        <w:rPr>
          <w:rFonts w:ascii="Century Gothic" w:hAnsi="Century Gothic" w:cstheme="minorHAnsi"/>
          <w:b/>
          <w:color w:val="000000" w:themeColor="text1"/>
          <w:sz w:val="24"/>
          <w:szCs w:val="16"/>
          <w:u w:val="single"/>
        </w:rPr>
      </w:pP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t xml:space="preserve">MODULACIÓN </w:t>
      </w:r>
      <w:r>
        <w:rPr>
          <w:rFonts w:ascii="Century Gothic" w:hAnsi="Century Gothic" w:cstheme="minorHAnsi"/>
          <w:b/>
          <w:color w:val="000000" w:themeColor="text1"/>
          <w:sz w:val="16"/>
          <w:szCs w:val="16"/>
        </w:rPr>
        <w:t>MULTILINE VENTANA 3</w:t>
      </w: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noProof/>
          <w:color w:val="000000" w:themeColor="text1"/>
          <w:sz w:val="16"/>
          <w:szCs w:val="16"/>
          <w:lang w:val="es-CO" w:eastAsia="es-CO"/>
        </w:rPr>
        <w:drawing>
          <wp:inline distT="0" distB="0" distL="0" distR="0" wp14:anchorId="592FEC06" wp14:editId="1E7E85B0">
            <wp:extent cx="6348413" cy="1181100"/>
            <wp:effectExtent l="0" t="0" r="0" b="0"/>
            <wp:docPr id="23" name="Imagen 23" descr="F:\PLOTS PLIEGO CONDICIONES\VEN 4-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LOTS PLIEGO CONDICIONES\VEN 4-13-00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981" t="37232" r="1356" b="40936"/>
                    <a:stretch/>
                  </pic:blipFill>
                  <pic:spPr bwMode="auto">
                    <a:xfrm>
                      <a:off x="0" y="0"/>
                      <a:ext cx="6348413" cy="1181100"/>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t>MODULACIÓN ESTRUCTURA</w:t>
      </w:r>
      <w:r>
        <w:rPr>
          <w:rFonts w:ascii="Century Gothic" w:hAnsi="Century Gothic" w:cstheme="minorHAnsi"/>
          <w:b/>
          <w:color w:val="000000" w:themeColor="text1"/>
          <w:sz w:val="16"/>
          <w:szCs w:val="16"/>
        </w:rPr>
        <w:t xml:space="preserve"> VENTANA 3</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jc w:val="center"/>
        <w:rPr>
          <w:rFonts w:ascii="Century Gothic" w:hAnsi="Century Gothic" w:cstheme="minorHAnsi"/>
          <w:b/>
          <w:color w:val="000000" w:themeColor="text1"/>
          <w:sz w:val="16"/>
          <w:szCs w:val="16"/>
        </w:rPr>
      </w:pPr>
      <w:r>
        <w:rPr>
          <w:rFonts w:ascii="Century Gothic" w:hAnsi="Century Gothic" w:cstheme="minorHAnsi"/>
          <w:b/>
          <w:noProof/>
          <w:color w:val="000000" w:themeColor="text1"/>
          <w:sz w:val="16"/>
          <w:szCs w:val="16"/>
          <w:lang w:val="es-CO" w:eastAsia="es-CO"/>
        </w:rPr>
        <w:drawing>
          <wp:inline distT="0" distB="0" distL="0" distR="0" wp14:anchorId="76DB6CCD" wp14:editId="5AE9F9B2">
            <wp:extent cx="6353175" cy="892264"/>
            <wp:effectExtent l="0" t="0" r="0" b="3175"/>
            <wp:docPr id="17" name="Imagen 17" descr="F:\PLOTS PLIEGO CONDICIONES\VEN 4.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LOTS PLIEGO CONDICIONES\VEN 4.11-00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8356" t="41840" r="20613" b="47067"/>
                    <a:stretch/>
                  </pic:blipFill>
                  <pic:spPr bwMode="auto">
                    <a:xfrm>
                      <a:off x="0" y="0"/>
                      <a:ext cx="6355995" cy="892660"/>
                    </a:xfrm>
                    <a:prstGeom prst="rect">
                      <a:avLst/>
                    </a:prstGeom>
                    <a:noFill/>
                    <a:ln>
                      <a:noFill/>
                    </a:ln>
                    <a:extLst>
                      <a:ext uri="{53640926-AAD7-44D8-BBD7-CCE9431645EC}">
                        <a14:shadowObscured xmlns:a14="http://schemas.microsoft.com/office/drawing/2010/main"/>
                      </a:ext>
                    </a:extLst>
                  </pic:spPr>
                </pic:pic>
              </a:graphicData>
            </a:graphic>
          </wp:inline>
        </w:drawing>
      </w:r>
    </w:p>
    <w:p w:rsidR="00CB60C6" w:rsidRDefault="00CB60C6" w:rsidP="00AC4916">
      <w:pPr>
        <w:pStyle w:val="Sinespaciado"/>
        <w:rPr>
          <w:rFonts w:ascii="Century Gothic" w:hAnsi="Century Gothic" w:cstheme="minorHAnsi"/>
          <w:b/>
          <w:color w:val="000000" w:themeColor="text1"/>
          <w:sz w:val="16"/>
          <w:szCs w:val="16"/>
        </w:rPr>
      </w:pPr>
    </w:p>
    <w:p w:rsidR="00CB60C6" w:rsidRDefault="00CB60C6" w:rsidP="00AC4916">
      <w:pPr>
        <w:pStyle w:val="Sinespaciado"/>
        <w:rPr>
          <w:rFonts w:ascii="Century Gothic" w:hAnsi="Century Gothic" w:cstheme="minorHAnsi"/>
          <w:b/>
          <w:color w:val="000000" w:themeColor="text1"/>
          <w:sz w:val="16"/>
          <w:szCs w:val="16"/>
        </w:rPr>
      </w:pPr>
    </w:p>
    <w:p w:rsidR="00CB60C6" w:rsidRDefault="00CB60C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t>PLANTA  VENTANA 3</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noProof/>
          <w:color w:val="000000" w:themeColor="text1"/>
          <w:sz w:val="16"/>
          <w:szCs w:val="16"/>
          <w:lang w:eastAsia="es-ES"/>
        </w:rPr>
      </w:pPr>
      <w:r>
        <w:rPr>
          <w:rFonts w:ascii="Century Gothic" w:hAnsi="Century Gothic" w:cstheme="minorHAnsi"/>
          <w:b/>
          <w:noProof/>
          <w:color w:val="000000" w:themeColor="text1"/>
          <w:sz w:val="16"/>
          <w:szCs w:val="16"/>
          <w:lang w:val="es-CO" w:eastAsia="es-CO"/>
        </w:rPr>
        <w:drawing>
          <wp:inline distT="0" distB="0" distL="0" distR="0" wp14:anchorId="5D1CFA01" wp14:editId="3BAFD81F">
            <wp:extent cx="6256791" cy="895350"/>
            <wp:effectExtent l="0" t="0" r="0" b="0"/>
            <wp:docPr id="24" name="Imagen 24" descr="F:\PLOTS PLIEGO CONDICIONES\VEN 4-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LOTS PLIEGO CONDICIONES\VEN 4-12-0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928" t="38597" r="4669" b="45029"/>
                    <a:stretch/>
                  </pic:blipFill>
                  <pic:spPr bwMode="auto">
                    <a:xfrm>
                      <a:off x="0" y="0"/>
                      <a:ext cx="6256791"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t>CORTE  VENTANA 3</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jc w:val="center"/>
        <w:rPr>
          <w:rFonts w:ascii="Century Gothic" w:hAnsi="Century Gothic" w:cstheme="minorHAnsi"/>
          <w:color w:val="FF0000"/>
          <w:sz w:val="16"/>
          <w:szCs w:val="16"/>
        </w:rPr>
      </w:pPr>
      <w:r>
        <w:rPr>
          <w:rFonts w:ascii="Century Gothic" w:hAnsi="Century Gothic" w:cstheme="minorHAnsi"/>
          <w:noProof/>
          <w:color w:val="FF0000"/>
          <w:sz w:val="16"/>
          <w:szCs w:val="16"/>
          <w:lang w:val="es-CO" w:eastAsia="es-CO"/>
        </w:rPr>
        <w:drawing>
          <wp:inline distT="0" distB="0" distL="0" distR="0" wp14:anchorId="6402FC58" wp14:editId="6197A910">
            <wp:extent cx="1749846" cy="2346385"/>
            <wp:effectExtent l="0" t="0" r="3175" b="0"/>
            <wp:docPr id="12" name="Imagen 12" descr="C:\Users\UNO\Desktop\MODULACION SCREEN FACHADA OCCIDENTE\PLOTS1\VEN 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O\Desktop\MODULACION SCREEN FACHADA OCCIDENTE\PLOTS1\VEN 3-1-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193" t="19753" r="37789" b="17813"/>
                    <a:stretch/>
                  </pic:blipFill>
                  <pic:spPr bwMode="auto">
                    <a:xfrm>
                      <a:off x="0" y="0"/>
                      <a:ext cx="1749927" cy="2346494"/>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3339D4" w:rsidRDefault="003339D4" w:rsidP="00AC4916">
      <w:pPr>
        <w:pStyle w:val="Sinespaciado"/>
        <w:jc w:val="center"/>
        <w:rPr>
          <w:rFonts w:ascii="Century Gothic" w:hAnsi="Century Gothic" w:cstheme="minorHAnsi"/>
          <w:color w:val="FF0000"/>
          <w:sz w:val="16"/>
          <w:szCs w:val="16"/>
        </w:rPr>
      </w:pPr>
    </w:p>
    <w:p w:rsidR="00AC4916" w:rsidRDefault="00AC4916" w:rsidP="00AC4916">
      <w:pPr>
        <w:pStyle w:val="Sinespaciado"/>
        <w:jc w:val="center"/>
        <w:rPr>
          <w:rFonts w:ascii="Century Gothic" w:hAnsi="Century Gothic" w:cstheme="minorHAnsi"/>
          <w:color w:val="FF0000"/>
          <w:sz w:val="16"/>
          <w:szCs w:val="16"/>
        </w:rPr>
      </w:pPr>
    </w:p>
    <w:p w:rsidR="00AC4916" w:rsidRPr="00CB60C6" w:rsidRDefault="00AC4916" w:rsidP="00AC4916">
      <w:pPr>
        <w:pStyle w:val="Sinespaciado"/>
        <w:jc w:val="center"/>
        <w:rPr>
          <w:rFonts w:ascii="Century Gothic" w:hAnsi="Century Gothic" w:cstheme="minorHAnsi"/>
          <w:b/>
          <w:color w:val="000000" w:themeColor="text1"/>
          <w:u w:val="single"/>
        </w:rPr>
      </w:pPr>
      <w:r w:rsidRPr="00CB60C6">
        <w:rPr>
          <w:rFonts w:ascii="Century Gothic" w:hAnsi="Century Gothic" w:cstheme="minorHAnsi"/>
          <w:b/>
          <w:color w:val="000000" w:themeColor="text1"/>
          <w:u w:val="single"/>
        </w:rPr>
        <w:t>VENTANA TIPO 4</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t xml:space="preserve">MODULACIÓN </w:t>
      </w:r>
      <w:r>
        <w:rPr>
          <w:rFonts w:ascii="Century Gothic" w:hAnsi="Century Gothic" w:cstheme="minorHAnsi"/>
          <w:b/>
          <w:color w:val="000000" w:themeColor="text1"/>
          <w:sz w:val="16"/>
          <w:szCs w:val="16"/>
        </w:rPr>
        <w:t>MULTILINE VENTANA 4</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noProof/>
          <w:color w:val="000000" w:themeColor="text1"/>
          <w:sz w:val="16"/>
          <w:szCs w:val="16"/>
          <w:lang w:eastAsia="es-ES"/>
        </w:rPr>
      </w:pPr>
      <w:r>
        <w:rPr>
          <w:rFonts w:ascii="Century Gothic" w:hAnsi="Century Gothic" w:cstheme="minorHAnsi"/>
          <w:b/>
          <w:noProof/>
          <w:color w:val="000000" w:themeColor="text1"/>
          <w:sz w:val="16"/>
          <w:szCs w:val="16"/>
          <w:lang w:val="es-CO" w:eastAsia="es-CO"/>
        </w:rPr>
        <w:drawing>
          <wp:inline distT="0" distB="0" distL="0" distR="0" wp14:anchorId="123DB6A3" wp14:editId="64944D4D">
            <wp:extent cx="6324600" cy="1457325"/>
            <wp:effectExtent l="0" t="0" r="0" b="9525"/>
            <wp:docPr id="26" name="Imagen 26" descr="F:\PLOTS PLIEGO CONDICIONES\VEN 4-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LOTS PLIEGO CONDICIONES\VEN 4-15-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951" b="45224"/>
                    <a:stretch/>
                  </pic:blipFill>
                  <pic:spPr bwMode="auto">
                    <a:xfrm>
                      <a:off x="0" y="0"/>
                      <a:ext cx="6324600"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color w:val="000000" w:themeColor="text1"/>
          <w:sz w:val="16"/>
          <w:szCs w:val="16"/>
        </w:rPr>
      </w:pPr>
      <w:r w:rsidRPr="00970380">
        <w:rPr>
          <w:rFonts w:ascii="Century Gothic" w:hAnsi="Century Gothic" w:cstheme="minorHAnsi"/>
          <w:b/>
          <w:color w:val="000000" w:themeColor="text1"/>
          <w:sz w:val="16"/>
          <w:szCs w:val="16"/>
        </w:rPr>
        <w:t>MODULACIÓN ESTRUCTURA</w:t>
      </w:r>
      <w:r>
        <w:rPr>
          <w:rFonts w:ascii="Century Gothic" w:hAnsi="Century Gothic" w:cstheme="minorHAnsi"/>
          <w:b/>
          <w:color w:val="000000" w:themeColor="text1"/>
          <w:sz w:val="16"/>
          <w:szCs w:val="16"/>
        </w:rPr>
        <w:t xml:space="preserve"> VENTANA 4</w:t>
      </w: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r>
        <w:rPr>
          <w:rFonts w:ascii="Century Gothic" w:hAnsi="Century Gothic" w:cstheme="minorHAnsi"/>
          <w:b/>
          <w:noProof/>
          <w:color w:val="000000" w:themeColor="text1"/>
          <w:sz w:val="16"/>
          <w:szCs w:val="16"/>
          <w:lang w:val="es-CO" w:eastAsia="es-CO"/>
        </w:rPr>
        <w:drawing>
          <wp:inline distT="0" distB="0" distL="0" distR="0" wp14:anchorId="286664C1" wp14:editId="7B341B86">
            <wp:extent cx="6113109" cy="1581150"/>
            <wp:effectExtent l="0" t="0" r="2540" b="0"/>
            <wp:docPr id="25" name="Imagen 25" descr="F:\PLOTS PLIEGO CONDICIONES\VEN 4-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LOTS PLIEGO CONDICIONES\VEN 4-14-00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765" t="15205" r="4819" b="54191"/>
                    <a:stretch/>
                  </pic:blipFill>
                  <pic:spPr bwMode="auto">
                    <a:xfrm>
                      <a:off x="0" y="0"/>
                      <a:ext cx="6113109"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rPr>
          <w:rFonts w:ascii="Century Gothic" w:hAnsi="Century Gothic" w:cstheme="minorHAnsi"/>
          <w:b/>
          <w:noProof/>
          <w:color w:val="000000" w:themeColor="text1"/>
          <w:sz w:val="16"/>
          <w:szCs w:val="16"/>
          <w:lang w:eastAsia="es-ES"/>
        </w:rPr>
      </w:pPr>
    </w:p>
    <w:p w:rsidR="00AC4916" w:rsidRDefault="00AC4916" w:rsidP="00AC4916">
      <w:pPr>
        <w:pStyle w:val="Sinespaciado"/>
        <w:jc w:val="center"/>
        <w:rPr>
          <w:rFonts w:ascii="Century Gothic" w:hAnsi="Century Gothic" w:cstheme="minorHAnsi"/>
          <w:color w:val="FF0000"/>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t>PLANTA VENTANA 4</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noProof/>
          <w:color w:val="000000" w:themeColor="text1"/>
          <w:sz w:val="16"/>
          <w:szCs w:val="16"/>
          <w:lang w:val="es-CO" w:eastAsia="es-CO"/>
        </w:rPr>
        <w:drawing>
          <wp:inline distT="0" distB="0" distL="0" distR="0" wp14:anchorId="1910D499" wp14:editId="35B8C13B">
            <wp:extent cx="6336632" cy="1400175"/>
            <wp:effectExtent l="0" t="0" r="7620" b="0"/>
            <wp:docPr id="27" name="Imagen 27" descr="F:\PLOTS PLIEGO CONDICIONES\VEN 4-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LOTS PLIEGO CONDICIONES\VEN 4-14-00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259" t="58284" r="4819" b="16570"/>
                    <a:stretch/>
                  </pic:blipFill>
                  <pic:spPr bwMode="auto">
                    <a:xfrm>
                      <a:off x="0" y="0"/>
                      <a:ext cx="6337221" cy="1400305"/>
                    </a:xfrm>
                    <a:prstGeom prst="rect">
                      <a:avLst/>
                    </a:prstGeom>
                    <a:noFill/>
                    <a:ln>
                      <a:noFill/>
                    </a:ln>
                    <a:extLst>
                      <a:ext uri="{53640926-AAD7-44D8-BBD7-CCE9431645EC}">
                        <a14:shadowObscured xmlns:a14="http://schemas.microsoft.com/office/drawing/2010/main"/>
                      </a:ext>
                    </a:extLst>
                  </pic:spPr>
                </pic:pic>
              </a:graphicData>
            </a:graphic>
          </wp:inline>
        </w:drawing>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p>
    <w:p w:rsidR="003339D4" w:rsidRDefault="003339D4" w:rsidP="00AC4916">
      <w:pPr>
        <w:pStyle w:val="Sinespaciado"/>
        <w:rPr>
          <w:rFonts w:ascii="Century Gothic" w:hAnsi="Century Gothic" w:cstheme="minorHAnsi"/>
          <w:b/>
          <w:color w:val="000000" w:themeColor="text1"/>
          <w:sz w:val="16"/>
          <w:szCs w:val="16"/>
        </w:rPr>
      </w:pPr>
    </w:p>
    <w:p w:rsidR="003339D4" w:rsidRDefault="003339D4"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rPr>
          <w:rFonts w:ascii="Century Gothic" w:hAnsi="Century Gothic" w:cstheme="minorHAnsi"/>
          <w:b/>
          <w:color w:val="000000" w:themeColor="text1"/>
          <w:sz w:val="16"/>
          <w:szCs w:val="16"/>
        </w:rPr>
      </w:pPr>
      <w:r>
        <w:rPr>
          <w:rFonts w:ascii="Century Gothic" w:hAnsi="Century Gothic" w:cstheme="minorHAnsi"/>
          <w:b/>
          <w:color w:val="000000" w:themeColor="text1"/>
          <w:sz w:val="16"/>
          <w:szCs w:val="16"/>
        </w:rPr>
        <w:t>CORTE  VENTANA 4</w:t>
      </w:r>
    </w:p>
    <w:p w:rsidR="00AC4916" w:rsidRDefault="00AC4916" w:rsidP="00AC4916">
      <w:pPr>
        <w:pStyle w:val="Sinespaciado"/>
        <w:rPr>
          <w:rFonts w:ascii="Century Gothic" w:hAnsi="Century Gothic" w:cstheme="minorHAnsi"/>
          <w:b/>
          <w:color w:val="000000" w:themeColor="text1"/>
          <w:sz w:val="16"/>
          <w:szCs w:val="16"/>
        </w:rPr>
      </w:pPr>
    </w:p>
    <w:p w:rsidR="00AC4916" w:rsidRDefault="00AC4916" w:rsidP="00AC4916">
      <w:pPr>
        <w:pStyle w:val="Sinespaciado"/>
        <w:jc w:val="center"/>
        <w:rPr>
          <w:rFonts w:ascii="Century Gothic" w:hAnsi="Century Gothic" w:cstheme="minorHAnsi"/>
          <w:noProof/>
          <w:color w:val="FF0000"/>
          <w:sz w:val="16"/>
          <w:szCs w:val="16"/>
          <w:lang w:eastAsia="es-ES"/>
        </w:rPr>
      </w:pPr>
    </w:p>
    <w:p w:rsidR="00473932" w:rsidRDefault="00473932" w:rsidP="00AC4916">
      <w:pPr>
        <w:pStyle w:val="Sinespaciado"/>
        <w:jc w:val="center"/>
        <w:rPr>
          <w:rFonts w:ascii="Century Gothic" w:hAnsi="Century Gothic" w:cstheme="minorHAnsi"/>
          <w:noProof/>
          <w:color w:val="FF0000"/>
          <w:sz w:val="16"/>
          <w:szCs w:val="16"/>
          <w:lang w:eastAsia="es-ES"/>
        </w:rPr>
      </w:pPr>
      <w:r>
        <w:rPr>
          <w:rFonts w:ascii="Century Gothic" w:hAnsi="Century Gothic" w:cstheme="minorHAnsi"/>
          <w:noProof/>
          <w:color w:val="FF0000"/>
          <w:sz w:val="16"/>
          <w:szCs w:val="16"/>
          <w:lang w:val="es-CO" w:eastAsia="es-CO"/>
        </w:rPr>
        <w:drawing>
          <wp:inline distT="0" distB="0" distL="0" distR="0" wp14:anchorId="67D30411" wp14:editId="254FF943">
            <wp:extent cx="1876425" cy="3092921"/>
            <wp:effectExtent l="0" t="0" r="0" b="0"/>
            <wp:docPr id="15" name="Imagen 15" descr="C:\Users\UNO\Desktop\MODULACION SCREEN FACHADA OCCIDENTE\PLOTS1\VEN 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O\Desktop\MODULACION SCREEN FACHADA OCCIDENTE\PLOTS1\VEN 4-4-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740" t="10930" r="35879" b="9417"/>
                    <a:stretch/>
                  </pic:blipFill>
                  <pic:spPr bwMode="auto">
                    <a:xfrm>
                      <a:off x="0" y="0"/>
                      <a:ext cx="1876425" cy="3092921"/>
                    </a:xfrm>
                    <a:prstGeom prst="rect">
                      <a:avLst/>
                    </a:prstGeom>
                    <a:noFill/>
                    <a:ln>
                      <a:noFill/>
                    </a:ln>
                    <a:extLst>
                      <a:ext uri="{53640926-AAD7-44D8-BBD7-CCE9431645EC}">
                        <a14:shadowObscured xmlns:a14="http://schemas.microsoft.com/office/drawing/2010/main"/>
                      </a:ext>
                    </a:extLst>
                  </pic:spPr>
                </pic:pic>
              </a:graphicData>
            </a:graphic>
          </wp:inline>
        </w:drawing>
      </w:r>
    </w:p>
    <w:p w:rsidR="00473932" w:rsidRDefault="00473932" w:rsidP="00AC4916">
      <w:pPr>
        <w:pStyle w:val="Sinespaciado"/>
        <w:jc w:val="center"/>
        <w:rPr>
          <w:rFonts w:ascii="Century Gothic" w:hAnsi="Century Gothic" w:cstheme="minorHAnsi"/>
          <w:noProof/>
          <w:color w:val="FF0000"/>
          <w:sz w:val="16"/>
          <w:szCs w:val="16"/>
          <w:lang w:eastAsia="es-ES"/>
        </w:rPr>
      </w:pPr>
    </w:p>
    <w:p w:rsidR="00473932" w:rsidRDefault="00473932" w:rsidP="00AC4916">
      <w:pPr>
        <w:pStyle w:val="Sinespaciado"/>
        <w:jc w:val="center"/>
        <w:rPr>
          <w:rFonts w:ascii="Century Gothic" w:hAnsi="Century Gothic" w:cstheme="minorHAnsi"/>
          <w:noProof/>
          <w:color w:val="FF0000"/>
          <w:sz w:val="16"/>
          <w:szCs w:val="16"/>
          <w:lang w:eastAsia="es-ES"/>
        </w:rPr>
      </w:pPr>
    </w:p>
    <w:p w:rsidR="00473932" w:rsidRDefault="00473932" w:rsidP="00AC4916">
      <w:pPr>
        <w:pStyle w:val="Sinespaciado"/>
        <w:jc w:val="center"/>
        <w:rPr>
          <w:rFonts w:ascii="Century Gothic" w:hAnsi="Century Gothic" w:cstheme="minorHAnsi"/>
          <w:noProof/>
          <w:color w:val="FF0000"/>
          <w:sz w:val="16"/>
          <w:szCs w:val="16"/>
          <w:lang w:eastAsia="es-ES"/>
        </w:rPr>
      </w:pPr>
    </w:p>
    <w:p w:rsidR="00473932" w:rsidRPr="00473932" w:rsidRDefault="00473932" w:rsidP="00473932">
      <w:pPr>
        <w:pStyle w:val="Sinespaciado"/>
        <w:jc w:val="center"/>
        <w:rPr>
          <w:rFonts w:ascii="Century Gothic" w:hAnsi="Century Gothic" w:cstheme="minorHAnsi"/>
          <w:b/>
          <w:noProof/>
          <w:color w:val="FF0000"/>
          <w:sz w:val="28"/>
          <w:szCs w:val="28"/>
          <w:lang w:eastAsia="es-ES"/>
        </w:rPr>
      </w:pPr>
    </w:p>
    <w:p w:rsidR="00473932" w:rsidRPr="00473932" w:rsidRDefault="00473932" w:rsidP="00473932">
      <w:pPr>
        <w:spacing w:after="0" w:line="240" w:lineRule="auto"/>
        <w:jc w:val="center"/>
        <w:rPr>
          <w:rFonts w:ascii="Arial" w:eastAsia="Times New Roman" w:hAnsi="Arial" w:cs="Arial"/>
          <w:b/>
          <w:color w:val="000000"/>
          <w:sz w:val="26"/>
          <w:szCs w:val="26"/>
          <w:lang w:val="es-CO" w:eastAsia="es-CO"/>
        </w:rPr>
      </w:pPr>
      <w:r w:rsidRPr="00473932">
        <w:rPr>
          <w:rFonts w:ascii="Arial" w:eastAsia="Times New Roman" w:hAnsi="Arial" w:cs="Arial"/>
          <w:b/>
          <w:color w:val="000000"/>
          <w:sz w:val="26"/>
          <w:szCs w:val="26"/>
          <w:lang w:val="es-CO" w:eastAsia="es-CO"/>
        </w:rPr>
        <w:t>MESAS LABORATORIO DE ZOOTECNIA</w:t>
      </w:r>
    </w:p>
    <w:p w:rsidR="00473932" w:rsidRPr="003339D4" w:rsidRDefault="00473932" w:rsidP="00473932">
      <w:pPr>
        <w:autoSpaceDE w:val="0"/>
        <w:autoSpaceDN w:val="0"/>
        <w:adjustRightInd w:val="0"/>
        <w:spacing w:after="0" w:line="240" w:lineRule="auto"/>
        <w:rPr>
          <w:rFonts w:ascii="Century Gothic" w:hAnsi="Century Gothic" w:cs="Arial"/>
          <w:color w:val="000000"/>
        </w:rPr>
      </w:pPr>
      <w:r w:rsidRPr="003339D4">
        <w:rPr>
          <w:rFonts w:ascii="Century Gothic" w:hAnsi="Century Gothic" w:cs="Arial"/>
          <w:b/>
          <w:bCs/>
          <w:color w:val="000000"/>
        </w:rPr>
        <w:t xml:space="preserve">Mesa de Trabajo 2M </w:t>
      </w:r>
    </w:p>
    <w:p w:rsidR="00473932" w:rsidRPr="003339D4" w:rsidRDefault="00473932" w:rsidP="00473932">
      <w:pPr>
        <w:spacing w:after="0" w:line="240" w:lineRule="auto"/>
        <w:rPr>
          <w:rFonts w:ascii="Century Gothic" w:eastAsia="Times New Roman" w:hAnsi="Century Gothic" w:cs="Arial"/>
          <w:color w:val="000000"/>
          <w:sz w:val="16"/>
          <w:szCs w:val="16"/>
          <w:lang w:val="es-CO" w:eastAsia="es-CO"/>
        </w:rPr>
      </w:pPr>
      <w:r w:rsidRPr="003339D4">
        <w:rPr>
          <w:rFonts w:ascii="Century Gothic" w:eastAsia="Times New Roman" w:hAnsi="Century Gothic" w:cs="Arial"/>
          <w:color w:val="000000"/>
          <w:sz w:val="16"/>
          <w:szCs w:val="16"/>
          <w:lang w:val="es-CO" w:eastAsia="es-CO"/>
        </w:rPr>
        <w:t>Material de cubierta y entrepaño Acero inoxidable 316 para trabajo con productos químicos</w:t>
      </w:r>
    </w:p>
    <w:p w:rsidR="00473932" w:rsidRPr="003339D4" w:rsidRDefault="00473932" w:rsidP="00473932">
      <w:pPr>
        <w:spacing w:after="0" w:line="240" w:lineRule="auto"/>
        <w:rPr>
          <w:rFonts w:ascii="Century Gothic" w:eastAsia="Times New Roman" w:hAnsi="Century Gothic" w:cs="Arial"/>
          <w:color w:val="000000"/>
          <w:sz w:val="16"/>
          <w:szCs w:val="16"/>
          <w:lang w:val="es-CO" w:eastAsia="es-CO"/>
        </w:rPr>
      </w:pPr>
      <w:r w:rsidRPr="003339D4">
        <w:rPr>
          <w:rFonts w:ascii="Century Gothic" w:eastAsia="Times New Roman" w:hAnsi="Century Gothic" w:cs="Arial"/>
          <w:color w:val="000000"/>
          <w:sz w:val="16"/>
          <w:szCs w:val="16"/>
          <w:lang w:val="es-CO" w:eastAsia="es-CO"/>
        </w:rPr>
        <w:t>Con Omegas de refuerzo en la cubierta y el entrepaño</w:t>
      </w:r>
    </w:p>
    <w:p w:rsidR="00473932" w:rsidRPr="003339D4" w:rsidRDefault="00473932" w:rsidP="00473932">
      <w:pPr>
        <w:spacing w:after="0" w:line="240" w:lineRule="auto"/>
        <w:rPr>
          <w:rFonts w:ascii="Century Gothic" w:eastAsia="Times New Roman" w:hAnsi="Century Gothic" w:cs="Arial"/>
          <w:color w:val="000000"/>
          <w:sz w:val="16"/>
          <w:szCs w:val="16"/>
          <w:lang w:val="es-CO" w:eastAsia="es-CO"/>
        </w:rPr>
      </w:pPr>
      <w:r w:rsidRPr="003339D4">
        <w:rPr>
          <w:rFonts w:ascii="Century Gothic" w:eastAsia="Times New Roman" w:hAnsi="Century Gothic" w:cs="Arial"/>
          <w:color w:val="000000"/>
          <w:sz w:val="16"/>
          <w:szCs w:val="16"/>
          <w:lang w:val="es-CO" w:eastAsia="es-CO"/>
        </w:rPr>
        <w:t>Mesa desarmable con alta rigidez.</w:t>
      </w:r>
    </w:p>
    <w:p w:rsidR="00473932" w:rsidRPr="003339D4" w:rsidRDefault="00473932" w:rsidP="00473932">
      <w:pPr>
        <w:spacing w:after="0" w:line="240" w:lineRule="auto"/>
        <w:rPr>
          <w:rFonts w:ascii="Century Gothic" w:eastAsia="Times New Roman" w:hAnsi="Century Gothic" w:cs="Arial"/>
          <w:color w:val="000000"/>
          <w:sz w:val="16"/>
          <w:szCs w:val="16"/>
          <w:lang w:val="es-CO" w:eastAsia="es-CO"/>
        </w:rPr>
      </w:pPr>
      <w:r w:rsidRPr="003339D4">
        <w:rPr>
          <w:rFonts w:ascii="Century Gothic" w:eastAsia="Times New Roman" w:hAnsi="Century Gothic" w:cs="Arial"/>
          <w:color w:val="000000"/>
          <w:sz w:val="16"/>
          <w:szCs w:val="16"/>
          <w:lang w:val="es-CO" w:eastAsia="es-CO"/>
        </w:rPr>
        <w:t>Estructura en acero inoxidable 304</w:t>
      </w:r>
    </w:p>
    <w:p w:rsidR="00473932" w:rsidRPr="003339D4" w:rsidRDefault="00473932" w:rsidP="00473932">
      <w:pPr>
        <w:spacing w:after="0" w:line="240" w:lineRule="auto"/>
        <w:rPr>
          <w:rFonts w:ascii="Century Gothic" w:eastAsia="Times New Roman" w:hAnsi="Century Gothic" w:cs="Arial"/>
          <w:color w:val="000000"/>
          <w:sz w:val="16"/>
          <w:szCs w:val="16"/>
          <w:lang w:val="es-CO" w:eastAsia="es-CO"/>
        </w:rPr>
      </w:pPr>
      <w:r w:rsidRPr="003339D4">
        <w:rPr>
          <w:rFonts w:ascii="Century Gothic" w:eastAsia="Times New Roman" w:hAnsi="Century Gothic" w:cs="Arial"/>
          <w:color w:val="000000"/>
          <w:sz w:val="16"/>
          <w:szCs w:val="16"/>
          <w:lang w:val="es-CO" w:eastAsia="es-CO"/>
        </w:rPr>
        <w:t>Incluye niveladores y entrepaño</w:t>
      </w:r>
    </w:p>
    <w:p w:rsidR="00AC4916" w:rsidRPr="003339D4" w:rsidRDefault="00473932" w:rsidP="00473932">
      <w:pPr>
        <w:pStyle w:val="Sinespaciado"/>
        <w:rPr>
          <w:rFonts w:ascii="Century Gothic" w:eastAsia="Times New Roman" w:hAnsi="Century Gothic" w:cs="Arial"/>
          <w:color w:val="000000"/>
          <w:sz w:val="16"/>
          <w:szCs w:val="16"/>
          <w:lang w:val="es-CO" w:eastAsia="es-CO"/>
        </w:rPr>
      </w:pPr>
      <w:r w:rsidRPr="003339D4">
        <w:rPr>
          <w:rFonts w:ascii="Century Gothic" w:eastAsia="Times New Roman" w:hAnsi="Century Gothic" w:cs="Arial"/>
          <w:color w:val="000000"/>
          <w:sz w:val="16"/>
          <w:szCs w:val="16"/>
          <w:lang w:val="es-CO" w:eastAsia="es-CO"/>
        </w:rPr>
        <w:t>Dimensiones: 2,30 x 1,0 x 0,9 m</w:t>
      </w:r>
    </w:p>
    <w:p w:rsidR="00473932" w:rsidRDefault="00473932" w:rsidP="00473932">
      <w:pPr>
        <w:pStyle w:val="Sinespaciado"/>
        <w:rPr>
          <w:rFonts w:ascii="Arial" w:eastAsia="Times New Roman" w:hAnsi="Arial" w:cs="Arial"/>
          <w:color w:val="000000"/>
          <w:sz w:val="16"/>
          <w:szCs w:val="16"/>
          <w:lang w:val="es-CO" w:eastAsia="es-CO"/>
        </w:rPr>
      </w:pPr>
    </w:p>
    <w:p w:rsidR="00473932" w:rsidRDefault="00473932" w:rsidP="00473932">
      <w:pPr>
        <w:pStyle w:val="Sinespaciado"/>
        <w:rPr>
          <w:rFonts w:ascii="Arial" w:eastAsia="Times New Roman" w:hAnsi="Arial" w:cs="Arial"/>
          <w:color w:val="000000"/>
          <w:sz w:val="16"/>
          <w:szCs w:val="16"/>
          <w:lang w:val="es-CO" w:eastAsia="es-CO"/>
        </w:rPr>
      </w:pPr>
    </w:p>
    <w:p w:rsidR="00473932" w:rsidRDefault="00473932" w:rsidP="00473932">
      <w:pPr>
        <w:pStyle w:val="Sinespaciado"/>
        <w:rPr>
          <w:rFonts w:ascii="Arial" w:eastAsia="Times New Roman" w:hAnsi="Arial" w:cs="Arial"/>
          <w:color w:val="000000"/>
          <w:sz w:val="16"/>
          <w:szCs w:val="16"/>
          <w:lang w:val="es-CO" w:eastAsia="es-CO"/>
        </w:rPr>
      </w:pPr>
    </w:p>
    <w:p w:rsidR="00473932" w:rsidRDefault="00473932" w:rsidP="00473932">
      <w:pPr>
        <w:pStyle w:val="Sinespaciado"/>
        <w:rPr>
          <w:rFonts w:ascii="Arial" w:eastAsia="Times New Roman" w:hAnsi="Arial" w:cs="Arial"/>
          <w:color w:val="000000"/>
          <w:sz w:val="16"/>
          <w:szCs w:val="16"/>
          <w:lang w:val="es-CO" w:eastAsia="es-CO"/>
        </w:rPr>
      </w:pPr>
    </w:p>
    <w:p w:rsidR="00473932" w:rsidRPr="00473932" w:rsidRDefault="00473932" w:rsidP="00473932">
      <w:pPr>
        <w:autoSpaceDE w:val="0"/>
        <w:autoSpaceDN w:val="0"/>
        <w:adjustRightInd w:val="0"/>
        <w:spacing w:after="0" w:line="240" w:lineRule="auto"/>
        <w:jc w:val="center"/>
        <w:rPr>
          <w:rFonts w:ascii="Arial" w:hAnsi="Arial" w:cs="Arial"/>
          <w:color w:val="000000"/>
          <w:sz w:val="24"/>
          <w:szCs w:val="24"/>
        </w:rPr>
      </w:pPr>
      <w:r>
        <w:rPr>
          <w:rFonts w:ascii="Century Gothic" w:hAnsi="Century Gothic" w:cstheme="minorHAnsi"/>
          <w:noProof/>
          <w:color w:val="FF0000"/>
          <w:sz w:val="16"/>
          <w:szCs w:val="16"/>
          <w:lang w:val="es-CO" w:eastAsia="es-CO"/>
        </w:rPr>
        <w:drawing>
          <wp:inline distT="0" distB="0" distL="0" distR="0" wp14:anchorId="4FCBAEE9" wp14:editId="5401FAC8">
            <wp:extent cx="2450831" cy="1869754"/>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0743" cy="1869687"/>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3456"/>
      </w:tblGrid>
      <w:tr w:rsidR="00473932" w:rsidRPr="00473932">
        <w:trPr>
          <w:trHeight w:val="1896"/>
        </w:trPr>
        <w:tc>
          <w:tcPr>
            <w:tcW w:w="3456" w:type="dxa"/>
          </w:tcPr>
          <w:p w:rsidR="00473932" w:rsidRPr="00473932" w:rsidRDefault="00473932" w:rsidP="00473932">
            <w:pPr>
              <w:autoSpaceDE w:val="0"/>
              <w:autoSpaceDN w:val="0"/>
              <w:adjustRightInd w:val="0"/>
              <w:spacing w:after="0" w:line="240" w:lineRule="auto"/>
              <w:rPr>
                <w:rFonts w:ascii="Arial" w:hAnsi="Arial" w:cs="Arial"/>
                <w:color w:val="000000"/>
              </w:rPr>
            </w:pPr>
            <w:r w:rsidRPr="00473932">
              <w:rPr>
                <w:rFonts w:ascii="Arial" w:hAnsi="Arial" w:cs="Arial"/>
                <w:color w:val="000000"/>
                <w:sz w:val="24"/>
                <w:szCs w:val="24"/>
              </w:rPr>
              <w:t xml:space="preserve"> </w:t>
            </w:r>
          </w:p>
          <w:p w:rsidR="00473932" w:rsidRPr="003339D4" w:rsidRDefault="00473932" w:rsidP="00473932">
            <w:pPr>
              <w:autoSpaceDE w:val="0"/>
              <w:autoSpaceDN w:val="0"/>
              <w:adjustRightInd w:val="0"/>
              <w:spacing w:after="0" w:line="240" w:lineRule="auto"/>
              <w:rPr>
                <w:rFonts w:ascii="Century Gothic" w:hAnsi="Century Gothic"/>
                <w:sz w:val="28"/>
                <w:szCs w:val="28"/>
              </w:rPr>
            </w:pPr>
            <w:r w:rsidRPr="003339D4">
              <w:rPr>
                <w:rFonts w:ascii="Century Gothic" w:hAnsi="Century Gothic" w:cs="Arial"/>
                <w:b/>
                <w:bCs/>
                <w:color w:val="000000"/>
              </w:rPr>
              <w:t>Mesa</w:t>
            </w:r>
            <w:r w:rsidRPr="003339D4">
              <w:rPr>
                <w:rFonts w:ascii="Century Gothic" w:hAnsi="Century Gothic"/>
                <w:b/>
                <w:bCs/>
                <w:sz w:val="28"/>
                <w:szCs w:val="28"/>
              </w:rPr>
              <w:t xml:space="preserve"> </w:t>
            </w:r>
            <w:r w:rsidRPr="003339D4">
              <w:rPr>
                <w:rFonts w:ascii="Century Gothic" w:hAnsi="Century Gothic" w:cs="Arial"/>
                <w:b/>
                <w:bCs/>
                <w:color w:val="000000"/>
              </w:rPr>
              <w:t>Necropsia</w:t>
            </w:r>
            <w:r w:rsidRPr="003339D4">
              <w:rPr>
                <w:rFonts w:ascii="Century Gothic" w:hAnsi="Century Gothic"/>
                <w:b/>
                <w:bCs/>
                <w:sz w:val="28"/>
                <w:szCs w:val="28"/>
              </w:rPr>
              <w:t xml:space="preserve"> </w:t>
            </w:r>
          </w:p>
          <w:p w:rsidR="00473932" w:rsidRPr="003339D4" w:rsidRDefault="00473932" w:rsidP="00473932">
            <w:pPr>
              <w:spacing w:after="0" w:line="240" w:lineRule="auto"/>
              <w:rPr>
                <w:rFonts w:ascii="Century Gothic" w:hAnsi="Century Gothic" w:cs="Trebuchet MS"/>
                <w:sz w:val="18"/>
                <w:szCs w:val="18"/>
              </w:rPr>
            </w:pPr>
            <w:r w:rsidRPr="003339D4">
              <w:rPr>
                <w:rFonts w:ascii="Century Gothic" w:eastAsia="Times New Roman" w:hAnsi="Century Gothic" w:cs="Arial"/>
                <w:color w:val="000000"/>
                <w:sz w:val="16"/>
                <w:szCs w:val="16"/>
                <w:lang w:val="es-CO" w:eastAsia="es-CO"/>
              </w:rPr>
              <w:t>Materiales</w:t>
            </w:r>
            <w:r w:rsidRPr="003339D4">
              <w:rPr>
                <w:rFonts w:ascii="Century Gothic" w:hAnsi="Century Gothic" w:cs="Trebuchet MS"/>
              </w:rPr>
              <w:t xml:space="preserve"> </w:t>
            </w:r>
            <w:r w:rsidRPr="003339D4">
              <w:rPr>
                <w:rFonts w:ascii="Century Gothic" w:hAnsi="Century Gothic" w:cs="Trebuchet MS"/>
                <w:sz w:val="18"/>
                <w:szCs w:val="18"/>
              </w:rPr>
              <w:t>en acero inoxidable calibre 18 304, diseñado para trabajos pesados con espaciadores para permitir el rápido drenaje de los fluidos inclinación y descarga de Ø 3/4 de drenaje para el triturador. Tiene agujeros en el interior de la fijación en el suelo Tiene fregadero con grifo de agua con chorro oscilante, palanca accionada.</w:t>
            </w:r>
          </w:p>
          <w:p w:rsidR="00473932" w:rsidRPr="003339D4" w:rsidRDefault="00473932" w:rsidP="00473932">
            <w:pPr>
              <w:autoSpaceDE w:val="0"/>
              <w:autoSpaceDN w:val="0"/>
              <w:adjustRightInd w:val="0"/>
              <w:spacing w:after="0" w:line="240" w:lineRule="auto"/>
              <w:rPr>
                <w:rFonts w:ascii="Century Gothic" w:hAnsi="Century Gothic" w:cs="Trebuchet MS"/>
              </w:rPr>
            </w:pPr>
            <w:r w:rsidRPr="003339D4">
              <w:rPr>
                <w:rFonts w:ascii="Century Gothic" w:hAnsi="Century Gothic" w:cs="Trebuchet MS"/>
                <w:sz w:val="18"/>
                <w:szCs w:val="18"/>
              </w:rPr>
              <w:t>Dimensiones de 2,6 x 0,75 x 0,9 m</w:t>
            </w:r>
            <w:r w:rsidRPr="003339D4">
              <w:rPr>
                <w:rFonts w:ascii="Century Gothic" w:hAnsi="Century Gothic" w:cs="Trebuchet MS"/>
              </w:rPr>
              <w:t xml:space="preserve"> </w:t>
            </w:r>
          </w:p>
          <w:p w:rsidR="00473932" w:rsidRDefault="00473932" w:rsidP="00473932">
            <w:pPr>
              <w:autoSpaceDE w:val="0"/>
              <w:autoSpaceDN w:val="0"/>
              <w:adjustRightInd w:val="0"/>
              <w:spacing w:after="0" w:line="240" w:lineRule="auto"/>
              <w:rPr>
                <w:rFonts w:ascii="Trebuchet MS" w:hAnsi="Trebuchet MS" w:cs="Trebuchet MS"/>
              </w:rPr>
            </w:pPr>
          </w:p>
          <w:p w:rsidR="00473932" w:rsidRPr="00473932" w:rsidRDefault="00473932" w:rsidP="00473932">
            <w:pPr>
              <w:autoSpaceDE w:val="0"/>
              <w:autoSpaceDN w:val="0"/>
              <w:adjustRightInd w:val="0"/>
              <w:spacing w:after="0" w:line="240" w:lineRule="auto"/>
              <w:rPr>
                <w:rFonts w:ascii="Arial" w:hAnsi="Arial" w:cs="Arial"/>
                <w:color w:val="000000"/>
              </w:rPr>
            </w:pPr>
          </w:p>
        </w:tc>
      </w:tr>
    </w:tbl>
    <w:p w:rsidR="00473932" w:rsidRDefault="00473932" w:rsidP="00473932">
      <w:pPr>
        <w:pStyle w:val="Sinespaciado"/>
        <w:rPr>
          <w:rFonts w:ascii="Arial" w:eastAsia="Times New Roman" w:hAnsi="Arial" w:cs="Arial"/>
          <w:color w:val="000000"/>
          <w:sz w:val="16"/>
          <w:szCs w:val="16"/>
          <w:lang w:val="es-CO" w:eastAsia="es-CO"/>
        </w:rPr>
      </w:pPr>
    </w:p>
    <w:p w:rsidR="00473932" w:rsidRDefault="00473932" w:rsidP="00473932">
      <w:pPr>
        <w:pStyle w:val="Sinespaciado"/>
        <w:jc w:val="center"/>
        <w:rPr>
          <w:rFonts w:ascii="Century Gothic" w:hAnsi="Century Gothic" w:cstheme="minorHAnsi"/>
          <w:color w:val="FF0000"/>
          <w:sz w:val="16"/>
          <w:szCs w:val="16"/>
        </w:rPr>
      </w:pPr>
      <w:r>
        <w:rPr>
          <w:rFonts w:ascii="Century Gothic" w:hAnsi="Century Gothic" w:cstheme="minorHAnsi"/>
          <w:noProof/>
          <w:color w:val="FF0000"/>
          <w:sz w:val="16"/>
          <w:szCs w:val="16"/>
          <w:lang w:val="es-CO" w:eastAsia="es-CO"/>
        </w:rPr>
        <w:drawing>
          <wp:inline distT="0" distB="0" distL="0" distR="0">
            <wp:extent cx="3554083" cy="268619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3985" cy="2686116"/>
                    </a:xfrm>
                    <a:prstGeom prst="rect">
                      <a:avLst/>
                    </a:prstGeom>
                    <a:noFill/>
                    <a:ln>
                      <a:noFill/>
                    </a:ln>
                  </pic:spPr>
                </pic:pic>
              </a:graphicData>
            </a:graphic>
          </wp:inline>
        </w:drawing>
      </w:r>
    </w:p>
    <w:sectPr w:rsidR="00473932" w:rsidSect="003D2070">
      <w:headerReference w:type="default" r:id="rId36"/>
      <w:footerReference w:type="default" r:id="rId37"/>
      <w:pgSz w:w="12242" w:h="15842" w:code="1"/>
      <w:pgMar w:top="1418"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399" w:rsidRDefault="00774399" w:rsidP="00F030C2">
      <w:pPr>
        <w:spacing w:after="0" w:line="240" w:lineRule="auto"/>
      </w:pPr>
      <w:r>
        <w:separator/>
      </w:r>
    </w:p>
  </w:endnote>
  <w:endnote w:type="continuationSeparator" w:id="0">
    <w:p w:rsidR="00774399" w:rsidRDefault="00774399" w:rsidP="00F0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255297"/>
      <w:docPartObj>
        <w:docPartGallery w:val="Page Numbers (Bottom of Page)"/>
        <w:docPartUnique/>
      </w:docPartObj>
    </w:sdtPr>
    <w:sdtEndPr/>
    <w:sdtContent>
      <w:sdt>
        <w:sdtPr>
          <w:id w:val="-2139564300"/>
          <w:docPartObj>
            <w:docPartGallery w:val="Page Numbers (Top of Page)"/>
            <w:docPartUnique/>
          </w:docPartObj>
        </w:sdtPr>
        <w:sdtEndPr/>
        <w:sdtContent>
          <w:p w:rsidR="00E60BBE" w:rsidRPr="001536C0" w:rsidRDefault="00E60BBE" w:rsidP="001536C0">
            <w:pPr>
              <w:pStyle w:val="Piedepgina"/>
              <w:jc w:val="center"/>
              <w:rPr>
                <w:sz w:val="16"/>
                <w:szCs w:val="16"/>
              </w:rPr>
            </w:pPr>
            <w:r w:rsidRPr="001536C0">
              <w:rPr>
                <w:i/>
                <w:color w:val="595959" w:themeColor="text1" w:themeTint="A6"/>
                <w:sz w:val="20"/>
              </w:rPr>
              <w:t>Universidad de Nariño</w:t>
            </w:r>
          </w:p>
        </w:sdtContent>
      </w:sdt>
    </w:sdtContent>
  </w:sdt>
  <w:p w:rsidR="00E60BBE" w:rsidRDefault="00E60B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399" w:rsidRDefault="00774399" w:rsidP="00F030C2">
      <w:pPr>
        <w:spacing w:after="0" w:line="240" w:lineRule="auto"/>
      </w:pPr>
      <w:r>
        <w:separator/>
      </w:r>
    </w:p>
  </w:footnote>
  <w:footnote w:type="continuationSeparator" w:id="0">
    <w:p w:rsidR="00774399" w:rsidRDefault="00774399" w:rsidP="00F030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9"/>
      <w:gridCol w:w="5180"/>
      <w:gridCol w:w="2940"/>
    </w:tblGrid>
    <w:tr w:rsidR="00E60BBE" w:rsidRPr="00F50155" w:rsidTr="00FA5B68">
      <w:trPr>
        <w:cantSplit/>
        <w:trHeight w:hRule="exact" w:val="234"/>
        <w:jc w:val="center"/>
      </w:trPr>
      <w:tc>
        <w:tcPr>
          <w:tcW w:w="882" w:type="pct"/>
          <w:vMerge w:val="restart"/>
          <w:vAlign w:val="center"/>
        </w:tcPr>
        <w:p w:rsidR="00E60BBE" w:rsidRPr="00A14C54" w:rsidRDefault="00E60BBE" w:rsidP="00FA3812">
          <w:pPr>
            <w:tabs>
              <w:tab w:val="left" w:pos="1170"/>
            </w:tabs>
            <w:jc w:val="center"/>
            <w:rPr>
              <w:rFonts w:cs="Tahoma"/>
              <w:b/>
              <w:sz w:val="16"/>
              <w:szCs w:val="16"/>
            </w:rPr>
          </w:pPr>
          <w:r>
            <w:rPr>
              <w:noProof/>
              <w:lang w:val="es-CO" w:eastAsia="es-CO"/>
            </w:rPr>
            <w:drawing>
              <wp:inline distT="0" distB="0" distL="0" distR="0">
                <wp:extent cx="711200" cy="762000"/>
                <wp:effectExtent l="19050" t="0" r="0" b="0"/>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srcRect/>
                        <a:stretch>
                          <a:fillRect/>
                        </a:stretch>
                      </pic:blipFill>
                      <pic:spPr bwMode="auto">
                        <a:xfrm>
                          <a:off x="0" y="0"/>
                          <a:ext cx="711200" cy="762000"/>
                        </a:xfrm>
                        <a:prstGeom prst="rect">
                          <a:avLst/>
                        </a:prstGeom>
                        <a:noFill/>
                        <a:ln w="9525">
                          <a:noFill/>
                          <a:miter lim="800000"/>
                          <a:headEnd/>
                          <a:tailEnd/>
                        </a:ln>
                      </pic:spPr>
                    </pic:pic>
                  </a:graphicData>
                </a:graphic>
              </wp:inline>
            </w:drawing>
          </w:r>
        </w:p>
      </w:tc>
      <w:tc>
        <w:tcPr>
          <w:tcW w:w="2627" w:type="pct"/>
          <w:vMerge w:val="restart"/>
          <w:shd w:val="clear" w:color="auto" w:fill="auto"/>
          <w:vAlign w:val="center"/>
        </w:tcPr>
        <w:p w:rsidR="00E60BBE" w:rsidRPr="000C7FE1" w:rsidRDefault="00E60BBE" w:rsidP="000C7FE1">
          <w:pPr>
            <w:spacing w:after="0" w:line="240" w:lineRule="auto"/>
            <w:jc w:val="center"/>
            <w:rPr>
              <w:rFonts w:cs="Tahoma"/>
              <w:b/>
              <w:bCs/>
              <w:sz w:val="18"/>
              <w:szCs w:val="18"/>
            </w:rPr>
          </w:pPr>
          <w:r w:rsidRPr="000C7FE1">
            <w:rPr>
              <w:rFonts w:cs="Tahoma"/>
              <w:b/>
              <w:bCs/>
              <w:sz w:val="18"/>
              <w:szCs w:val="18"/>
            </w:rPr>
            <w:t xml:space="preserve">OFICINA DE COMPRAS Y CONTRATACIÓN </w:t>
          </w:r>
        </w:p>
        <w:p w:rsidR="00E60BBE" w:rsidRPr="00661C94" w:rsidRDefault="00E60BBE" w:rsidP="000C7FE1">
          <w:pPr>
            <w:spacing w:after="0" w:line="240" w:lineRule="auto"/>
            <w:jc w:val="center"/>
            <w:rPr>
              <w:sz w:val="16"/>
              <w:szCs w:val="16"/>
            </w:rPr>
          </w:pPr>
          <w:r w:rsidRPr="000C7FE1">
            <w:rPr>
              <w:sz w:val="18"/>
              <w:szCs w:val="18"/>
            </w:rPr>
            <w:t>CONVOCATORIA PÚBLICA</w:t>
          </w:r>
        </w:p>
      </w:tc>
      <w:tc>
        <w:tcPr>
          <w:tcW w:w="1491" w:type="pct"/>
          <w:shd w:val="clear" w:color="auto" w:fill="auto"/>
          <w:vAlign w:val="center"/>
        </w:tcPr>
        <w:p w:rsidR="00E60BBE" w:rsidRPr="008E7FAB" w:rsidRDefault="00E60BBE" w:rsidP="00FA3812">
          <w:pPr>
            <w:ind w:left="-250" w:firstLine="250"/>
            <w:rPr>
              <w:rFonts w:ascii="Arial" w:hAnsi="Arial" w:cs="Arial"/>
              <w:bCs/>
              <w:sz w:val="16"/>
              <w:szCs w:val="16"/>
            </w:rPr>
          </w:pPr>
          <w:r w:rsidRPr="008E7FAB">
            <w:rPr>
              <w:rFonts w:ascii="Arial" w:hAnsi="Arial" w:cs="Arial"/>
              <w:bCs/>
              <w:sz w:val="16"/>
              <w:szCs w:val="16"/>
            </w:rPr>
            <w:t xml:space="preserve">Código: </w:t>
          </w:r>
          <w:r>
            <w:rPr>
              <w:rFonts w:ascii="Arial" w:hAnsi="Arial" w:cs="Arial"/>
              <w:bCs/>
              <w:sz w:val="16"/>
              <w:szCs w:val="16"/>
            </w:rPr>
            <w:t>CYC-GEF-FR- 19</w:t>
          </w:r>
        </w:p>
      </w:tc>
    </w:tr>
    <w:tr w:rsidR="00E60BBE" w:rsidRPr="00F50155" w:rsidTr="00FA5B68">
      <w:trPr>
        <w:cantSplit/>
        <w:trHeight w:hRule="exact" w:val="234"/>
        <w:jc w:val="center"/>
      </w:trPr>
      <w:tc>
        <w:tcPr>
          <w:tcW w:w="882" w:type="pct"/>
          <w:vMerge/>
        </w:tcPr>
        <w:p w:rsidR="00E60BBE" w:rsidRPr="00F50155" w:rsidRDefault="00E60BBE" w:rsidP="00FA3812">
          <w:pPr>
            <w:tabs>
              <w:tab w:val="right" w:pos="5570"/>
            </w:tabs>
            <w:ind w:left="-250" w:firstLine="250"/>
            <w:rPr>
              <w:rFonts w:cs="Tahoma"/>
              <w:b/>
              <w:bCs/>
              <w:sz w:val="16"/>
              <w:szCs w:val="16"/>
            </w:rPr>
          </w:pPr>
        </w:p>
      </w:tc>
      <w:tc>
        <w:tcPr>
          <w:tcW w:w="2627" w:type="pct"/>
          <w:vMerge/>
          <w:shd w:val="clear" w:color="auto" w:fill="auto"/>
          <w:vAlign w:val="center"/>
        </w:tcPr>
        <w:p w:rsidR="00E60BBE" w:rsidRPr="00F50155" w:rsidRDefault="00E60BBE" w:rsidP="00FA3812">
          <w:pPr>
            <w:jc w:val="center"/>
            <w:rPr>
              <w:rFonts w:cs="Tahoma"/>
              <w:b/>
              <w:bCs/>
              <w:sz w:val="16"/>
              <w:szCs w:val="16"/>
            </w:rPr>
          </w:pPr>
        </w:p>
      </w:tc>
      <w:tc>
        <w:tcPr>
          <w:tcW w:w="1491" w:type="pct"/>
          <w:shd w:val="clear" w:color="auto" w:fill="auto"/>
          <w:vAlign w:val="center"/>
        </w:tcPr>
        <w:p w:rsidR="00E60BBE" w:rsidRPr="008E7FAB" w:rsidRDefault="00E60BBE" w:rsidP="00FA3812">
          <w:pPr>
            <w:rPr>
              <w:rFonts w:ascii="Arial" w:hAnsi="Arial" w:cs="Arial"/>
              <w:bCs/>
              <w:sz w:val="16"/>
              <w:szCs w:val="16"/>
            </w:rPr>
          </w:pPr>
          <w:r w:rsidRPr="008E7FAB">
            <w:rPr>
              <w:rFonts w:ascii="Arial" w:hAnsi="Arial" w:cs="Arial"/>
              <w:bCs/>
              <w:sz w:val="16"/>
              <w:szCs w:val="16"/>
            </w:rPr>
            <w:t xml:space="preserve">Página: </w:t>
          </w:r>
          <w:r w:rsidRPr="008E7FAB">
            <w:rPr>
              <w:rFonts w:ascii="Arial" w:hAnsi="Arial" w:cs="Arial"/>
              <w:sz w:val="16"/>
              <w:szCs w:val="16"/>
            </w:rPr>
            <w:fldChar w:fldCharType="begin"/>
          </w:r>
          <w:r w:rsidRPr="008E7FAB">
            <w:rPr>
              <w:rFonts w:ascii="Arial" w:hAnsi="Arial" w:cs="Arial"/>
              <w:sz w:val="16"/>
              <w:szCs w:val="16"/>
            </w:rPr>
            <w:instrText xml:space="preserve"> PAGE </w:instrText>
          </w:r>
          <w:r w:rsidRPr="008E7FAB">
            <w:rPr>
              <w:rFonts w:ascii="Arial" w:hAnsi="Arial" w:cs="Arial"/>
              <w:sz w:val="16"/>
              <w:szCs w:val="16"/>
            </w:rPr>
            <w:fldChar w:fldCharType="separate"/>
          </w:r>
          <w:r w:rsidR="00F930AD">
            <w:rPr>
              <w:rFonts w:ascii="Arial" w:hAnsi="Arial" w:cs="Arial"/>
              <w:noProof/>
              <w:sz w:val="16"/>
              <w:szCs w:val="16"/>
            </w:rPr>
            <w:t>1</w:t>
          </w:r>
          <w:r w:rsidRPr="008E7FAB">
            <w:rPr>
              <w:rFonts w:ascii="Arial" w:hAnsi="Arial" w:cs="Arial"/>
              <w:sz w:val="16"/>
              <w:szCs w:val="16"/>
            </w:rPr>
            <w:fldChar w:fldCharType="end"/>
          </w:r>
          <w:r w:rsidRPr="008E7FAB">
            <w:rPr>
              <w:rFonts w:ascii="Arial" w:hAnsi="Arial" w:cs="Arial"/>
              <w:sz w:val="16"/>
              <w:szCs w:val="16"/>
            </w:rPr>
            <w:t xml:space="preserve"> de </w:t>
          </w:r>
          <w:r w:rsidRPr="008E7FAB">
            <w:rPr>
              <w:rFonts w:ascii="Arial" w:hAnsi="Arial" w:cs="Arial"/>
              <w:sz w:val="16"/>
              <w:szCs w:val="16"/>
            </w:rPr>
            <w:fldChar w:fldCharType="begin"/>
          </w:r>
          <w:r w:rsidRPr="008E7FAB">
            <w:rPr>
              <w:rFonts w:ascii="Arial" w:hAnsi="Arial" w:cs="Arial"/>
              <w:sz w:val="16"/>
              <w:szCs w:val="16"/>
            </w:rPr>
            <w:instrText xml:space="preserve"> NUMPAGES </w:instrText>
          </w:r>
          <w:r w:rsidRPr="008E7FAB">
            <w:rPr>
              <w:rFonts w:ascii="Arial" w:hAnsi="Arial" w:cs="Arial"/>
              <w:sz w:val="16"/>
              <w:szCs w:val="16"/>
            </w:rPr>
            <w:fldChar w:fldCharType="separate"/>
          </w:r>
          <w:r w:rsidR="00F930AD">
            <w:rPr>
              <w:rFonts w:ascii="Arial" w:hAnsi="Arial" w:cs="Arial"/>
              <w:noProof/>
              <w:sz w:val="16"/>
              <w:szCs w:val="16"/>
            </w:rPr>
            <w:t>13</w:t>
          </w:r>
          <w:r w:rsidRPr="008E7FAB">
            <w:rPr>
              <w:rFonts w:ascii="Arial" w:hAnsi="Arial" w:cs="Arial"/>
              <w:sz w:val="16"/>
              <w:szCs w:val="16"/>
            </w:rPr>
            <w:fldChar w:fldCharType="end"/>
          </w:r>
        </w:p>
      </w:tc>
    </w:tr>
    <w:tr w:rsidR="00E60BBE" w:rsidRPr="00F50155" w:rsidTr="00FA5B68">
      <w:trPr>
        <w:cantSplit/>
        <w:trHeight w:hRule="exact" w:val="234"/>
        <w:jc w:val="center"/>
      </w:trPr>
      <w:tc>
        <w:tcPr>
          <w:tcW w:w="882" w:type="pct"/>
          <w:vMerge/>
        </w:tcPr>
        <w:p w:rsidR="00E60BBE" w:rsidRPr="00F50155" w:rsidRDefault="00E60BBE" w:rsidP="00FA3812">
          <w:pPr>
            <w:tabs>
              <w:tab w:val="right" w:pos="5570"/>
            </w:tabs>
            <w:ind w:left="-250" w:firstLine="250"/>
            <w:rPr>
              <w:rFonts w:cs="Tahoma"/>
              <w:b/>
              <w:bCs/>
              <w:sz w:val="16"/>
              <w:szCs w:val="16"/>
            </w:rPr>
          </w:pPr>
        </w:p>
      </w:tc>
      <w:tc>
        <w:tcPr>
          <w:tcW w:w="2627" w:type="pct"/>
          <w:vMerge/>
          <w:shd w:val="clear" w:color="auto" w:fill="auto"/>
          <w:vAlign w:val="center"/>
        </w:tcPr>
        <w:p w:rsidR="00E60BBE" w:rsidRPr="00F50155" w:rsidRDefault="00E60BBE" w:rsidP="00FA3812">
          <w:pPr>
            <w:jc w:val="center"/>
            <w:rPr>
              <w:rFonts w:cs="Tahoma"/>
              <w:bCs/>
              <w:sz w:val="16"/>
              <w:szCs w:val="16"/>
            </w:rPr>
          </w:pPr>
        </w:p>
      </w:tc>
      <w:tc>
        <w:tcPr>
          <w:tcW w:w="1491" w:type="pct"/>
          <w:shd w:val="clear" w:color="auto" w:fill="auto"/>
          <w:vAlign w:val="center"/>
        </w:tcPr>
        <w:p w:rsidR="00E60BBE" w:rsidRPr="008E7FAB" w:rsidRDefault="00E60BBE" w:rsidP="00FA3812">
          <w:pPr>
            <w:rPr>
              <w:rFonts w:ascii="Arial" w:hAnsi="Arial" w:cs="Arial"/>
              <w:bCs/>
              <w:sz w:val="16"/>
              <w:szCs w:val="16"/>
            </w:rPr>
          </w:pPr>
          <w:r>
            <w:rPr>
              <w:rFonts w:ascii="Arial" w:hAnsi="Arial" w:cs="Arial"/>
              <w:bCs/>
              <w:sz w:val="16"/>
              <w:szCs w:val="16"/>
            </w:rPr>
            <w:t>Versión: 2</w:t>
          </w:r>
        </w:p>
      </w:tc>
    </w:tr>
    <w:tr w:rsidR="00E60BBE" w:rsidRPr="00F50155" w:rsidTr="00FA5B68">
      <w:trPr>
        <w:cantSplit/>
        <w:trHeight w:hRule="exact" w:val="623"/>
        <w:jc w:val="center"/>
      </w:trPr>
      <w:tc>
        <w:tcPr>
          <w:tcW w:w="882" w:type="pct"/>
          <w:vMerge/>
        </w:tcPr>
        <w:p w:rsidR="00E60BBE" w:rsidRPr="00F50155" w:rsidRDefault="00E60BBE" w:rsidP="00FA3812">
          <w:pPr>
            <w:tabs>
              <w:tab w:val="right" w:pos="5570"/>
            </w:tabs>
            <w:ind w:left="-250" w:firstLine="250"/>
            <w:rPr>
              <w:rFonts w:cs="Tahoma"/>
              <w:b/>
              <w:bCs/>
              <w:sz w:val="16"/>
              <w:szCs w:val="16"/>
            </w:rPr>
          </w:pPr>
        </w:p>
      </w:tc>
      <w:tc>
        <w:tcPr>
          <w:tcW w:w="2627" w:type="pct"/>
          <w:vMerge/>
          <w:shd w:val="clear" w:color="auto" w:fill="auto"/>
          <w:vAlign w:val="center"/>
        </w:tcPr>
        <w:p w:rsidR="00E60BBE" w:rsidRPr="00F50155" w:rsidRDefault="00E60BBE" w:rsidP="00FA3812">
          <w:pPr>
            <w:jc w:val="center"/>
            <w:rPr>
              <w:rFonts w:cs="Tahoma"/>
              <w:bCs/>
              <w:sz w:val="16"/>
              <w:szCs w:val="16"/>
            </w:rPr>
          </w:pPr>
        </w:p>
      </w:tc>
      <w:tc>
        <w:tcPr>
          <w:tcW w:w="1491" w:type="pct"/>
          <w:shd w:val="clear" w:color="auto" w:fill="auto"/>
          <w:vAlign w:val="center"/>
        </w:tcPr>
        <w:p w:rsidR="00E60BBE" w:rsidRPr="008E7FAB" w:rsidRDefault="00E60BBE" w:rsidP="00FA3812">
          <w:pPr>
            <w:rPr>
              <w:rFonts w:ascii="Arial" w:hAnsi="Arial" w:cs="Arial"/>
              <w:bCs/>
              <w:sz w:val="16"/>
              <w:szCs w:val="16"/>
            </w:rPr>
          </w:pPr>
          <w:r w:rsidRPr="008E7FAB">
            <w:rPr>
              <w:rFonts w:ascii="Arial" w:hAnsi="Arial" w:cs="Arial"/>
              <w:bCs/>
              <w:sz w:val="16"/>
              <w:szCs w:val="16"/>
            </w:rPr>
            <w:t>Vigente a pa</w:t>
          </w:r>
          <w:r>
            <w:rPr>
              <w:rFonts w:ascii="Arial" w:hAnsi="Arial" w:cs="Arial"/>
              <w:bCs/>
              <w:sz w:val="16"/>
              <w:szCs w:val="16"/>
            </w:rPr>
            <w:t>rtir de: 2016-01-18</w:t>
          </w:r>
        </w:p>
      </w:tc>
    </w:tr>
  </w:tbl>
  <w:p w:rsidR="00E60BBE" w:rsidRDefault="00E60B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29602F"/>
    <w:multiLevelType w:val="hybridMultilevel"/>
    <w:tmpl w:val="82160C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E403267"/>
    <w:multiLevelType w:val="hybridMultilevel"/>
    <w:tmpl w:val="87B835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08E1CBF"/>
    <w:multiLevelType w:val="hybridMultilevel"/>
    <w:tmpl w:val="DDA0F732"/>
    <w:lvl w:ilvl="0" w:tplc="378AFAD8">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2B23E85"/>
    <w:multiLevelType w:val="hybridMultilevel"/>
    <w:tmpl w:val="DB5AC81C"/>
    <w:lvl w:ilvl="0" w:tplc="2228AA46">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9FA6D1A"/>
    <w:multiLevelType w:val="multilevel"/>
    <w:tmpl w:val="018A5FD6"/>
    <w:lvl w:ilvl="0">
      <w:start w:val="1"/>
      <w:numFmt w:val="decimal"/>
      <w:lvlText w:val="%1."/>
      <w:lvlJc w:val="left"/>
      <w:pPr>
        <w:ind w:left="720" w:hanging="360"/>
      </w:pPr>
      <w:rPr>
        <w:rFonts w:hint="default"/>
        <w:b/>
        <w:color w:val="auto"/>
      </w:rPr>
    </w:lvl>
    <w:lvl w:ilvl="1">
      <w:start w:val="1"/>
      <w:numFmt w:val="decimal"/>
      <w:isLgl/>
      <w:lvlText w:val="%1.%2."/>
      <w:lvlJc w:val="left"/>
      <w:pPr>
        <w:ind w:left="644"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79226A68"/>
    <w:multiLevelType w:val="hybridMultilevel"/>
    <w:tmpl w:val="D4CE93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BAA6EDA"/>
    <w:multiLevelType w:val="hybridMultilevel"/>
    <w:tmpl w:val="B2C0043C"/>
    <w:lvl w:ilvl="0" w:tplc="0C0A000D">
      <w:start w:val="1"/>
      <w:numFmt w:val="bullet"/>
      <w:lvlText w:val=""/>
      <w:lvlJc w:val="left"/>
      <w:pPr>
        <w:ind w:left="436" w:hanging="360"/>
      </w:pPr>
      <w:rPr>
        <w:rFonts w:ascii="Wingdings" w:hAnsi="Wingding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7">
    <w:nsid w:val="7DDD6527"/>
    <w:multiLevelType w:val="hybridMultilevel"/>
    <w:tmpl w:val="B130EC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0"/>
  </w:num>
  <w:num w:numId="6">
    <w:abstractNumId w:val="1"/>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82C"/>
    <w:rsid w:val="00006C33"/>
    <w:rsid w:val="00012A48"/>
    <w:rsid w:val="000160F4"/>
    <w:rsid w:val="000169B5"/>
    <w:rsid w:val="000209F1"/>
    <w:rsid w:val="00021FDE"/>
    <w:rsid w:val="000235B2"/>
    <w:rsid w:val="00037189"/>
    <w:rsid w:val="00041F0B"/>
    <w:rsid w:val="00045A9F"/>
    <w:rsid w:val="00051B78"/>
    <w:rsid w:val="000645F6"/>
    <w:rsid w:val="00076909"/>
    <w:rsid w:val="00081993"/>
    <w:rsid w:val="000839C2"/>
    <w:rsid w:val="000877AB"/>
    <w:rsid w:val="00093D63"/>
    <w:rsid w:val="00095FED"/>
    <w:rsid w:val="000960D1"/>
    <w:rsid w:val="000A2529"/>
    <w:rsid w:val="000A372C"/>
    <w:rsid w:val="000B15FA"/>
    <w:rsid w:val="000C7FE1"/>
    <w:rsid w:val="000D2D0D"/>
    <w:rsid w:val="000E11DC"/>
    <w:rsid w:val="00112E45"/>
    <w:rsid w:val="001136F8"/>
    <w:rsid w:val="00115D5B"/>
    <w:rsid w:val="00116F58"/>
    <w:rsid w:val="00123485"/>
    <w:rsid w:val="001333F9"/>
    <w:rsid w:val="001342C6"/>
    <w:rsid w:val="001536C0"/>
    <w:rsid w:val="00167CAF"/>
    <w:rsid w:val="00171121"/>
    <w:rsid w:val="00173E55"/>
    <w:rsid w:val="001809D3"/>
    <w:rsid w:val="00187DF0"/>
    <w:rsid w:val="001916F8"/>
    <w:rsid w:val="00191FAA"/>
    <w:rsid w:val="001A318A"/>
    <w:rsid w:val="001A4BD8"/>
    <w:rsid w:val="001A72CD"/>
    <w:rsid w:val="001A7A79"/>
    <w:rsid w:val="001B3418"/>
    <w:rsid w:val="001C1B21"/>
    <w:rsid w:val="001C48B6"/>
    <w:rsid w:val="001C4A48"/>
    <w:rsid w:val="001D21B3"/>
    <w:rsid w:val="001D5141"/>
    <w:rsid w:val="001D5675"/>
    <w:rsid w:val="001E5423"/>
    <w:rsid w:val="001E7D30"/>
    <w:rsid w:val="001F1AC5"/>
    <w:rsid w:val="001F25C0"/>
    <w:rsid w:val="001F2FA1"/>
    <w:rsid w:val="001F6A96"/>
    <w:rsid w:val="002027A9"/>
    <w:rsid w:val="00206E21"/>
    <w:rsid w:val="00207F29"/>
    <w:rsid w:val="00210C3E"/>
    <w:rsid w:val="00212C56"/>
    <w:rsid w:val="00220356"/>
    <w:rsid w:val="00226E42"/>
    <w:rsid w:val="00247D13"/>
    <w:rsid w:val="002527C3"/>
    <w:rsid w:val="00261758"/>
    <w:rsid w:val="00271A12"/>
    <w:rsid w:val="002736D2"/>
    <w:rsid w:val="0027676F"/>
    <w:rsid w:val="00282AF0"/>
    <w:rsid w:val="00287D77"/>
    <w:rsid w:val="00290976"/>
    <w:rsid w:val="00292211"/>
    <w:rsid w:val="002941EF"/>
    <w:rsid w:val="002C4DCE"/>
    <w:rsid w:val="002D2E13"/>
    <w:rsid w:val="002D4C55"/>
    <w:rsid w:val="002D5456"/>
    <w:rsid w:val="002E0EB3"/>
    <w:rsid w:val="002E2A32"/>
    <w:rsid w:val="002E2CB2"/>
    <w:rsid w:val="002F1017"/>
    <w:rsid w:val="002F78A2"/>
    <w:rsid w:val="00303010"/>
    <w:rsid w:val="00311399"/>
    <w:rsid w:val="003149E6"/>
    <w:rsid w:val="0032040B"/>
    <w:rsid w:val="00320616"/>
    <w:rsid w:val="00322249"/>
    <w:rsid w:val="003228DD"/>
    <w:rsid w:val="00331089"/>
    <w:rsid w:val="003339D4"/>
    <w:rsid w:val="00342429"/>
    <w:rsid w:val="00342F91"/>
    <w:rsid w:val="00347CF7"/>
    <w:rsid w:val="0035112F"/>
    <w:rsid w:val="00351D90"/>
    <w:rsid w:val="00351ECB"/>
    <w:rsid w:val="00352350"/>
    <w:rsid w:val="00352719"/>
    <w:rsid w:val="00364A79"/>
    <w:rsid w:val="00372850"/>
    <w:rsid w:val="00376258"/>
    <w:rsid w:val="00380ADE"/>
    <w:rsid w:val="00381270"/>
    <w:rsid w:val="00384A32"/>
    <w:rsid w:val="00390D09"/>
    <w:rsid w:val="00392781"/>
    <w:rsid w:val="003B029E"/>
    <w:rsid w:val="003B0AD9"/>
    <w:rsid w:val="003B757D"/>
    <w:rsid w:val="003C3BF2"/>
    <w:rsid w:val="003C61EF"/>
    <w:rsid w:val="003D2070"/>
    <w:rsid w:val="003D3C79"/>
    <w:rsid w:val="003E0D21"/>
    <w:rsid w:val="003E1102"/>
    <w:rsid w:val="00407DCE"/>
    <w:rsid w:val="004116EB"/>
    <w:rsid w:val="00414FCA"/>
    <w:rsid w:val="00434344"/>
    <w:rsid w:val="00437502"/>
    <w:rsid w:val="00442B01"/>
    <w:rsid w:val="004636DA"/>
    <w:rsid w:val="00465265"/>
    <w:rsid w:val="004722E5"/>
    <w:rsid w:val="00473932"/>
    <w:rsid w:val="00473F0F"/>
    <w:rsid w:val="00477B37"/>
    <w:rsid w:val="00480789"/>
    <w:rsid w:val="00482862"/>
    <w:rsid w:val="0048664E"/>
    <w:rsid w:val="0049311B"/>
    <w:rsid w:val="00495647"/>
    <w:rsid w:val="004965C1"/>
    <w:rsid w:val="004A59FA"/>
    <w:rsid w:val="004A7BD4"/>
    <w:rsid w:val="004C0622"/>
    <w:rsid w:val="004C2E99"/>
    <w:rsid w:val="004C4FF0"/>
    <w:rsid w:val="004C6106"/>
    <w:rsid w:val="004D06D4"/>
    <w:rsid w:val="004F2750"/>
    <w:rsid w:val="004F34FF"/>
    <w:rsid w:val="004F6DB4"/>
    <w:rsid w:val="0051110A"/>
    <w:rsid w:val="00511CEC"/>
    <w:rsid w:val="00521DB8"/>
    <w:rsid w:val="005306B2"/>
    <w:rsid w:val="005330F9"/>
    <w:rsid w:val="005341AE"/>
    <w:rsid w:val="00534B19"/>
    <w:rsid w:val="0054289E"/>
    <w:rsid w:val="00544CF8"/>
    <w:rsid w:val="005513B5"/>
    <w:rsid w:val="00562405"/>
    <w:rsid w:val="00567CB4"/>
    <w:rsid w:val="00575A0D"/>
    <w:rsid w:val="00577005"/>
    <w:rsid w:val="005816CF"/>
    <w:rsid w:val="00587DF4"/>
    <w:rsid w:val="00590B42"/>
    <w:rsid w:val="005A5B6A"/>
    <w:rsid w:val="005A5BAF"/>
    <w:rsid w:val="005B3A77"/>
    <w:rsid w:val="005B4E7F"/>
    <w:rsid w:val="005C065C"/>
    <w:rsid w:val="005C27CD"/>
    <w:rsid w:val="005C2B13"/>
    <w:rsid w:val="005E6679"/>
    <w:rsid w:val="005F1BBA"/>
    <w:rsid w:val="00610DC9"/>
    <w:rsid w:val="00611443"/>
    <w:rsid w:val="006157EB"/>
    <w:rsid w:val="0062009A"/>
    <w:rsid w:val="0063364A"/>
    <w:rsid w:val="00634F6A"/>
    <w:rsid w:val="00637D7D"/>
    <w:rsid w:val="006419EC"/>
    <w:rsid w:val="0065194B"/>
    <w:rsid w:val="006606F2"/>
    <w:rsid w:val="006627C5"/>
    <w:rsid w:val="00674652"/>
    <w:rsid w:val="00674D45"/>
    <w:rsid w:val="0067530C"/>
    <w:rsid w:val="00690C8B"/>
    <w:rsid w:val="00695879"/>
    <w:rsid w:val="006A0A66"/>
    <w:rsid w:val="006A68BE"/>
    <w:rsid w:val="006A7459"/>
    <w:rsid w:val="006B28C6"/>
    <w:rsid w:val="006B36A6"/>
    <w:rsid w:val="006B45AB"/>
    <w:rsid w:val="006C2673"/>
    <w:rsid w:val="006C2D18"/>
    <w:rsid w:val="006C5297"/>
    <w:rsid w:val="006C5D70"/>
    <w:rsid w:val="006D010A"/>
    <w:rsid w:val="006D40F6"/>
    <w:rsid w:val="006D5F4F"/>
    <w:rsid w:val="006F6A32"/>
    <w:rsid w:val="0070454B"/>
    <w:rsid w:val="00714C9A"/>
    <w:rsid w:val="00727E09"/>
    <w:rsid w:val="00735154"/>
    <w:rsid w:val="00737F98"/>
    <w:rsid w:val="00740A6B"/>
    <w:rsid w:val="00742B15"/>
    <w:rsid w:val="007450C4"/>
    <w:rsid w:val="007667F5"/>
    <w:rsid w:val="00774399"/>
    <w:rsid w:val="007970E4"/>
    <w:rsid w:val="007A2406"/>
    <w:rsid w:val="007B787E"/>
    <w:rsid w:val="007C5017"/>
    <w:rsid w:val="007C68D8"/>
    <w:rsid w:val="007C74AE"/>
    <w:rsid w:val="007D431F"/>
    <w:rsid w:val="007E11F8"/>
    <w:rsid w:val="007F39E6"/>
    <w:rsid w:val="007F4DA7"/>
    <w:rsid w:val="00804133"/>
    <w:rsid w:val="008045A0"/>
    <w:rsid w:val="00823F48"/>
    <w:rsid w:val="00824D6A"/>
    <w:rsid w:val="00842FAE"/>
    <w:rsid w:val="00852A35"/>
    <w:rsid w:val="00866C9D"/>
    <w:rsid w:val="00866E74"/>
    <w:rsid w:val="00867EF4"/>
    <w:rsid w:val="0088082E"/>
    <w:rsid w:val="00881D34"/>
    <w:rsid w:val="00890547"/>
    <w:rsid w:val="00892031"/>
    <w:rsid w:val="00892A1C"/>
    <w:rsid w:val="00894B91"/>
    <w:rsid w:val="008973BE"/>
    <w:rsid w:val="008A323C"/>
    <w:rsid w:val="008A4C91"/>
    <w:rsid w:val="008B2E97"/>
    <w:rsid w:val="008C103E"/>
    <w:rsid w:val="008E5858"/>
    <w:rsid w:val="008E77F0"/>
    <w:rsid w:val="008F11A4"/>
    <w:rsid w:val="008F2393"/>
    <w:rsid w:val="008F4ACE"/>
    <w:rsid w:val="008F5250"/>
    <w:rsid w:val="008F77FD"/>
    <w:rsid w:val="009108C7"/>
    <w:rsid w:val="00911372"/>
    <w:rsid w:val="0091291E"/>
    <w:rsid w:val="009140E9"/>
    <w:rsid w:val="0092163F"/>
    <w:rsid w:val="00932598"/>
    <w:rsid w:val="00932E47"/>
    <w:rsid w:val="009340AD"/>
    <w:rsid w:val="0095438E"/>
    <w:rsid w:val="009554C1"/>
    <w:rsid w:val="00956AC8"/>
    <w:rsid w:val="009616CA"/>
    <w:rsid w:val="0096446A"/>
    <w:rsid w:val="00964FB3"/>
    <w:rsid w:val="00974424"/>
    <w:rsid w:val="00980959"/>
    <w:rsid w:val="00982B3C"/>
    <w:rsid w:val="00987419"/>
    <w:rsid w:val="00995254"/>
    <w:rsid w:val="00996633"/>
    <w:rsid w:val="009A4388"/>
    <w:rsid w:val="009B6174"/>
    <w:rsid w:val="009B725D"/>
    <w:rsid w:val="009C39F2"/>
    <w:rsid w:val="009C7BF5"/>
    <w:rsid w:val="009D034F"/>
    <w:rsid w:val="009D2640"/>
    <w:rsid w:val="009D5EFB"/>
    <w:rsid w:val="009E2CDE"/>
    <w:rsid w:val="009E58C3"/>
    <w:rsid w:val="009F40AA"/>
    <w:rsid w:val="009F4B72"/>
    <w:rsid w:val="009F5D15"/>
    <w:rsid w:val="009F70FA"/>
    <w:rsid w:val="009F712F"/>
    <w:rsid w:val="00A03F88"/>
    <w:rsid w:val="00A05F27"/>
    <w:rsid w:val="00A22086"/>
    <w:rsid w:val="00A223E9"/>
    <w:rsid w:val="00A24C2C"/>
    <w:rsid w:val="00A259A2"/>
    <w:rsid w:val="00A41CC0"/>
    <w:rsid w:val="00A43E99"/>
    <w:rsid w:val="00A57061"/>
    <w:rsid w:val="00A70FD6"/>
    <w:rsid w:val="00A73716"/>
    <w:rsid w:val="00A801A4"/>
    <w:rsid w:val="00A85ABE"/>
    <w:rsid w:val="00A87E9C"/>
    <w:rsid w:val="00A94FD8"/>
    <w:rsid w:val="00AA2C31"/>
    <w:rsid w:val="00AA7481"/>
    <w:rsid w:val="00AB6F80"/>
    <w:rsid w:val="00AB793E"/>
    <w:rsid w:val="00AC16D7"/>
    <w:rsid w:val="00AC4916"/>
    <w:rsid w:val="00AC5F6D"/>
    <w:rsid w:val="00AC7DCD"/>
    <w:rsid w:val="00AE1811"/>
    <w:rsid w:val="00AE48D2"/>
    <w:rsid w:val="00B0120F"/>
    <w:rsid w:val="00B02401"/>
    <w:rsid w:val="00B0793E"/>
    <w:rsid w:val="00B10BC4"/>
    <w:rsid w:val="00B10EFC"/>
    <w:rsid w:val="00B22846"/>
    <w:rsid w:val="00B2294C"/>
    <w:rsid w:val="00B23755"/>
    <w:rsid w:val="00B27406"/>
    <w:rsid w:val="00B31740"/>
    <w:rsid w:val="00B40A27"/>
    <w:rsid w:val="00B40F9A"/>
    <w:rsid w:val="00B4374F"/>
    <w:rsid w:val="00B51971"/>
    <w:rsid w:val="00B52105"/>
    <w:rsid w:val="00B52192"/>
    <w:rsid w:val="00B5219B"/>
    <w:rsid w:val="00B54F92"/>
    <w:rsid w:val="00B603FC"/>
    <w:rsid w:val="00B61815"/>
    <w:rsid w:val="00B6249E"/>
    <w:rsid w:val="00B65F48"/>
    <w:rsid w:val="00B73026"/>
    <w:rsid w:val="00B764E0"/>
    <w:rsid w:val="00B8279A"/>
    <w:rsid w:val="00BA01D9"/>
    <w:rsid w:val="00BA5892"/>
    <w:rsid w:val="00BD20FF"/>
    <w:rsid w:val="00BD75E9"/>
    <w:rsid w:val="00BE5BF8"/>
    <w:rsid w:val="00C11E9C"/>
    <w:rsid w:val="00C21C95"/>
    <w:rsid w:val="00C24568"/>
    <w:rsid w:val="00C32E19"/>
    <w:rsid w:val="00C51799"/>
    <w:rsid w:val="00C51D49"/>
    <w:rsid w:val="00C54CE1"/>
    <w:rsid w:val="00C6636B"/>
    <w:rsid w:val="00C8002A"/>
    <w:rsid w:val="00C80145"/>
    <w:rsid w:val="00C8448C"/>
    <w:rsid w:val="00C92D1A"/>
    <w:rsid w:val="00C93DBA"/>
    <w:rsid w:val="00C94A48"/>
    <w:rsid w:val="00CA5C2A"/>
    <w:rsid w:val="00CA6B2E"/>
    <w:rsid w:val="00CB0738"/>
    <w:rsid w:val="00CB3A99"/>
    <w:rsid w:val="00CB60C6"/>
    <w:rsid w:val="00CC1E23"/>
    <w:rsid w:val="00CC2C4D"/>
    <w:rsid w:val="00CC59C1"/>
    <w:rsid w:val="00CD059B"/>
    <w:rsid w:val="00CD09DA"/>
    <w:rsid w:val="00CD3449"/>
    <w:rsid w:val="00CE0B1F"/>
    <w:rsid w:val="00CF2B23"/>
    <w:rsid w:val="00CF5056"/>
    <w:rsid w:val="00D027E6"/>
    <w:rsid w:val="00D3148E"/>
    <w:rsid w:val="00D46F2B"/>
    <w:rsid w:val="00D611CF"/>
    <w:rsid w:val="00D62B32"/>
    <w:rsid w:val="00D63CA5"/>
    <w:rsid w:val="00D7430E"/>
    <w:rsid w:val="00D80BBB"/>
    <w:rsid w:val="00DA0625"/>
    <w:rsid w:val="00DA0688"/>
    <w:rsid w:val="00DB2B68"/>
    <w:rsid w:val="00DB3540"/>
    <w:rsid w:val="00DC00EE"/>
    <w:rsid w:val="00DC4178"/>
    <w:rsid w:val="00DD6404"/>
    <w:rsid w:val="00DE4DE8"/>
    <w:rsid w:val="00DF5EA9"/>
    <w:rsid w:val="00E0361E"/>
    <w:rsid w:val="00E04CE3"/>
    <w:rsid w:val="00E05D21"/>
    <w:rsid w:val="00E13003"/>
    <w:rsid w:val="00E145A7"/>
    <w:rsid w:val="00E16604"/>
    <w:rsid w:val="00E171AD"/>
    <w:rsid w:val="00E22BB7"/>
    <w:rsid w:val="00E24A9F"/>
    <w:rsid w:val="00E31178"/>
    <w:rsid w:val="00E3121F"/>
    <w:rsid w:val="00E35A4F"/>
    <w:rsid w:val="00E56598"/>
    <w:rsid w:val="00E56DBC"/>
    <w:rsid w:val="00E60BBE"/>
    <w:rsid w:val="00E73889"/>
    <w:rsid w:val="00E76C3B"/>
    <w:rsid w:val="00E85037"/>
    <w:rsid w:val="00EA3333"/>
    <w:rsid w:val="00EA4438"/>
    <w:rsid w:val="00EB2B34"/>
    <w:rsid w:val="00EB4FBF"/>
    <w:rsid w:val="00EB6C79"/>
    <w:rsid w:val="00EC08F2"/>
    <w:rsid w:val="00EC4AB5"/>
    <w:rsid w:val="00ED2628"/>
    <w:rsid w:val="00ED2AC7"/>
    <w:rsid w:val="00EE555D"/>
    <w:rsid w:val="00EE5675"/>
    <w:rsid w:val="00EE7CCC"/>
    <w:rsid w:val="00EF28D2"/>
    <w:rsid w:val="00F030C2"/>
    <w:rsid w:val="00F065F2"/>
    <w:rsid w:val="00F159CC"/>
    <w:rsid w:val="00F16C89"/>
    <w:rsid w:val="00F273B9"/>
    <w:rsid w:val="00F35EEF"/>
    <w:rsid w:val="00F37A65"/>
    <w:rsid w:val="00F4282C"/>
    <w:rsid w:val="00F52E1A"/>
    <w:rsid w:val="00F551E5"/>
    <w:rsid w:val="00F56649"/>
    <w:rsid w:val="00F61F50"/>
    <w:rsid w:val="00F65D04"/>
    <w:rsid w:val="00F81520"/>
    <w:rsid w:val="00F90240"/>
    <w:rsid w:val="00F909CB"/>
    <w:rsid w:val="00F92CD3"/>
    <w:rsid w:val="00F930AD"/>
    <w:rsid w:val="00F97D0D"/>
    <w:rsid w:val="00FA19F5"/>
    <w:rsid w:val="00FA3812"/>
    <w:rsid w:val="00FA5B68"/>
    <w:rsid w:val="00FB5C31"/>
    <w:rsid w:val="00FD1248"/>
    <w:rsid w:val="00FD4552"/>
    <w:rsid w:val="00FD661B"/>
    <w:rsid w:val="00FD6BD1"/>
    <w:rsid w:val="00FE567D"/>
    <w:rsid w:val="00FF0B87"/>
    <w:rsid w:val="00FF46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62CF37-311E-4E55-BF65-0E0C22EA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9FA"/>
  </w:style>
  <w:style w:type="paragraph" w:styleId="Ttulo1">
    <w:name w:val="heading 1"/>
    <w:basedOn w:val="Normal"/>
    <w:next w:val="Normal"/>
    <w:link w:val="Ttulo1Car"/>
    <w:uiPriority w:val="9"/>
    <w:qFormat/>
    <w:rsid w:val="00BD20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437502"/>
    <w:pPr>
      <w:keepNext/>
      <w:spacing w:after="0" w:line="240" w:lineRule="auto"/>
      <w:outlineLvl w:val="1"/>
    </w:pPr>
    <w:rPr>
      <w:rFonts w:ascii="Tahoma" w:eastAsia="Times New Roman" w:hAnsi="Tahoma" w:cs="Times New Roman"/>
      <w:b/>
      <w:bCs/>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030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030C2"/>
  </w:style>
  <w:style w:type="paragraph" w:styleId="Piedepgina">
    <w:name w:val="footer"/>
    <w:basedOn w:val="Normal"/>
    <w:link w:val="PiedepginaCar"/>
    <w:uiPriority w:val="99"/>
    <w:unhideWhenUsed/>
    <w:rsid w:val="00F030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30C2"/>
  </w:style>
  <w:style w:type="table" w:styleId="Tablaconcuadrcula">
    <w:name w:val="Table Grid"/>
    <w:basedOn w:val="Tablanormal"/>
    <w:uiPriority w:val="59"/>
    <w:rsid w:val="00F03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030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30C2"/>
    <w:rPr>
      <w:rFonts w:ascii="Tahoma" w:hAnsi="Tahoma" w:cs="Tahoma"/>
      <w:sz w:val="16"/>
      <w:szCs w:val="16"/>
    </w:rPr>
  </w:style>
  <w:style w:type="paragraph" w:styleId="Prrafodelista">
    <w:name w:val="List Paragraph"/>
    <w:basedOn w:val="Normal"/>
    <w:uiPriority w:val="34"/>
    <w:qFormat/>
    <w:rsid w:val="00F030C2"/>
    <w:pPr>
      <w:ind w:left="720"/>
      <w:contextualSpacing/>
    </w:pPr>
  </w:style>
  <w:style w:type="paragraph" w:styleId="Sinespaciado">
    <w:name w:val="No Spacing"/>
    <w:uiPriority w:val="1"/>
    <w:qFormat/>
    <w:rsid w:val="009B6174"/>
    <w:pPr>
      <w:spacing w:after="0" w:line="240" w:lineRule="auto"/>
    </w:pPr>
  </w:style>
  <w:style w:type="paragraph" w:customStyle="1" w:styleId="Prrafodelista1">
    <w:name w:val="Párrafo de lista1"/>
    <w:basedOn w:val="Normal"/>
    <w:rsid w:val="00FA5B68"/>
    <w:pPr>
      <w:ind w:left="720"/>
    </w:pPr>
    <w:rPr>
      <w:rFonts w:ascii="Calibri" w:eastAsia="Times New Roman" w:hAnsi="Calibri" w:cs="Times New Roman"/>
      <w:lang w:val="es-CO"/>
    </w:rPr>
  </w:style>
  <w:style w:type="paragraph" w:customStyle="1" w:styleId="CarCarCarCarCarCarCarCarCarCarCarCarCar">
    <w:name w:val="Car Car Car Car Car Car Car Car Car Car Car Car Car"/>
    <w:basedOn w:val="Normal"/>
    <w:rsid w:val="00FA5B68"/>
    <w:pPr>
      <w:spacing w:after="160" w:line="240" w:lineRule="exact"/>
    </w:pPr>
    <w:rPr>
      <w:rFonts w:ascii="Verdana" w:eastAsia="Times New Roman" w:hAnsi="Verdana" w:cs="Times New Roman"/>
      <w:sz w:val="20"/>
      <w:szCs w:val="20"/>
      <w:lang w:val="en-US"/>
    </w:rPr>
  </w:style>
  <w:style w:type="paragraph" w:customStyle="1" w:styleId="Sinespaciado1">
    <w:name w:val="Sin espaciado1"/>
    <w:rsid w:val="004116EB"/>
    <w:pPr>
      <w:spacing w:after="0" w:line="240" w:lineRule="auto"/>
    </w:pPr>
    <w:rPr>
      <w:rFonts w:ascii="Calibri" w:eastAsia="Times New Roman" w:hAnsi="Calibri" w:cs="Times New Roman"/>
      <w:lang w:val="es-CO"/>
    </w:rPr>
  </w:style>
  <w:style w:type="character" w:customStyle="1" w:styleId="Ttulo2Car">
    <w:name w:val="Título 2 Car"/>
    <w:basedOn w:val="Fuentedeprrafopredeter"/>
    <w:link w:val="Ttulo2"/>
    <w:uiPriority w:val="9"/>
    <w:rsid w:val="00437502"/>
    <w:rPr>
      <w:rFonts w:ascii="Tahoma" w:eastAsia="Times New Roman" w:hAnsi="Tahoma" w:cs="Times New Roman"/>
      <w:b/>
      <w:bCs/>
      <w:szCs w:val="24"/>
      <w:lang w:eastAsia="es-ES"/>
    </w:rPr>
  </w:style>
  <w:style w:type="character" w:styleId="Hipervnculo">
    <w:name w:val="Hyperlink"/>
    <w:uiPriority w:val="99"/>
    <w:rsid w:val="00437502"/>
    <w:rPr>
      <w:color w:val="0000FF"/>
      <w:u w:val="single"/>
    </w:rPr>
  </w:style>
  <w:style w:type="paragraph" w:styleId="NormalWeb">
    <w:name w:val="Normal (Web)"/>
    <w:basedOn w:val="Normal"/>
    <w:uiPriority w:val="99"/>
    <w:unhideWhenUsed/>
    <w:rsid w:val="0029221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arCarCarCarCarCarCarCarCarCarCarCarCar1">
    <w:name w:val="Car Car Car Car Car Car Car Car Car Car Car Car Car1"/>
    <w:basedOn w:val="Normal"/>
    <w:rsid w:val="00116F58"/>
    <w:pPr>
      <w:spacing w:after="160" w:line="240" w:lineRule="exact"/>
    </w:pPr>
    <w:rPr>
      <w:rFonts w:ascii="Verdana" w:eastAsia="Times New Roman" w:hAnsi="Verdana" w:cs="Times New Roman"/>
      <w:sz w:val="20"/>
      <w:szCs w:val="20"/>
      <w:lang w:val="en-US"/>
    </w:rPr>
  </w:style>
  <w:style w:type="paragraph" w:customStyle="1" w:styleId="Prrafodelista2">
    <w:name w:val="Párrafo de lista2"/>
    <w:basedOn w:val="Normal"/>
    <w:rsid w:val="00116F58"/>
    <w:pPr>
      <w:ind w:left="720"/>
    </w:pPr>
    <w:rPr>
      <w:rFonts w:ascii="Calibri" w:eastAsia="Times New Roman" w:hAnsi="Calibri" w:cs="Times New Roman"/>
      <w:lang w:val="es-CO"/>
    </w:rPr>
  </w:style>
  <w:style w:type="paragraph" w:customStyle="1" w:styleId="Default">
    <w:name w:val="Default"/>
    <w:rsid w:val="00B73026"/>
    <w:pPr>
      <w:autoSpaceDE w:val="0"/>
      <w:autoSpaceDN w:val="0"/>
      <w:adjustRightInd w:val="0"/>
      <w:spacing w:after="0" w:line="240" w:lineRule="auto"/>
    </w:pPr>
    <w:rPr>
      <w:rFonts w:ascii="Times New Roman" w:eastAsia="Times New Roman" w:hAnsi="Times New Roman" w:cs="Times New Roman"/>
      <w:color w:val="000000"/>
      <w:sz w:val="24"/>
      <w:szCs w:val="24"/>
      <w:lang w:val="es-CO" w:eastAsia="es-CO"/>
    </w:rPr>
  </w:style>
  <w:style w:type="table" w:customStyle="1" w:styleId="Tabladecuadrcula1Claro-nfasis21">
    <w:name w:val="Tabla de cuadrícula 1 Claro - Énfasis 21"/>
    <w:basedOn w:val="Tablanormal"/>
    <w:uiPriority w:val="46"/>
    <w:rsid w:val="00727E09"/>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WW-Textoindependiente2">
    <w:name w:val="WW-Texto independiente 2"/>
    <w:basedOn w:val="Normal"/>
    <w:rsid w:val="00D63CA5"/>
    <w:pPr>
      <w:suppressAutoHyphens/>
      <w:spacing w:after="0" w:line="240" w:lineRule="auto"/>
      <w:jc w:val="both"/>
    </w:pPr>
    <w:rPr>
      <w:rFonts w:ascii="Arial" w:eastAsia="Times New Roman" w:hAnsi="Arial" w:cs="Times New Roman"/>
      <w:sz w:val="24"/>
      <w:szCs w:val="20"/>
      <w:lang w:val="es-CO" w:eastAsia="ar-SA"/>
    </w:rPr>
  </w:style>
  <w:style w:type="paragraph" w:styleId="Textoindependiente">
    <w:name w:val="Body Text"/>
    <w:basedOn w:val="Normal"/>
    <w:link w:val="TextoindependienteCar"/>
    <w:rsid w:val="00D63CA5"/>
    <w:pPr>
      <w:spacing w:after="0" w:line="240" w:lineRule="auto"/>
    </w:pPr>
    <w:rPr>
      <w:rFonts w:ascii="Arial" w:eastAsia="Times New Roman" w:hAnsi="Arial" w:cs="Arial"/>
      <w:sz w:val="28"/>
      <w:szCs w:val="28"/>
      <w:lang w:val="es-ES_tradnl" w:eastAsia="es-ES"/>
    </w:rPr>
  </w:style>
  <w:style w:type="character" w:customStyle="1" w:styleId="TextoindependienteCar">
    <w:name w:val="Texto independiente Car"/>
    <w:basedOn w:val="Fuentedeprrafopredeter"/>
    <w:link w:val="Textoindependiente"/>
    <w:rsid w:val="00D63CA5"/>
    <w:rPr>
      <w:rFonts w:ascii="Arial" w:eastAsia="Times New Roman" w:hAnsi="Arial" w:cs="Arial"/>
      <w:sz w:val="28"/>
      <w:szCs w:val="28"/>
      <w:lang w:val="es-ES_tradnl" w:eastAsia="es-ES"/>
    </w:rPr>
  </w:style>
  <w:style w:type="paragraph" w:customStyle="1" w:styleId="WW-Textosinformato">
    <w:name w:val="WW-Texto sin formato"/>
    <w:basedOn w:val="Normal"/>
    <w:rsid w:val="00D63CA5"/>
    <w:pPr>
      <w:suppressAutoHyphens/>
      <w:spacing w:after="0" w:line="240" w:lineRule="auto"/>
    </w:pPr>
    <w:rPr>
      <w:rFonts w:ascii="Courier New" w:eastAsia="Times New Roman" w:hAnsi="Courier New" w:cs="Times New Roman"/>
      <w:sz w:val="20"/>
      <w:szCs w:val="20"/>
      <w:lang w:eastAsia="ar-SA"/>
    </w:rPr>
  </w:style>
  <w:style w:type="character" w:customStyle="1" w:styleId="Ttulo1Car">
    <w:name w:val="Título 1 Car"/>
    <w:basedOn w:val="Fuentedeprrafopredeter"/>
    <w:link w:val="Ttulo1"/>
    <w:uiPriority w:val="9"/>
    <w:rsid w:val="00BD20FF"/>
    <w:rPr>
      <w:rFonts w:asciiTheme="majorHAnsi" w:eastAsiaTheme="majorEastAsia" w:hAnsiTheme="majorHAnsi" w:cstheme="majorBidi"/>
      <w:color w:val="365F91" w:themeColor="accent1" w:themeShade="BF"/>
      <w:sz w:val="32"/>
      <w:szCs w:val="32"/>
    </w:rPr>
  </w:style>
  <w:style w:type="paragraph" w:styleId="Textoindependiente3">
    <w:name w:val="Body Text 3"/>
    <w:basedOn w:val="Normal"/>
    <w:link w:val="Textoindependiente3Car"/>
    <w:uiPriority w:val="99"/>
    <w:semiHidden/>
    <w:unhideWhenUsed/>
    <w:rsid w:val="00BD20F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D20FF"/>
    <w:rPr>
      <w:sz w:val="16"/>
      <w:szCs w:val="16"/>
    </w:rPr>
  </w:style>
  <w:style w:type="table" w:customStyle="1" w:styleId="Tabladelista3-nfasis31">
    <w:name w:val="Tabla de lista 3 - Énfasis 31"/>
    <w:basedOn w:val="Tablanormal"/>
    <w:uiPriority w:val="48"/>
    <w:rsid w:val="00EA4438"/>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61">
    <w:name w:val="Tabla de lista 3 - Énfasis 61"/>
    <w:basedOn w:val="Tablanormal"/>
    <w:uiPriority w:val="48"/>
    <w:rsid w:val="00EA4438"/>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cuadrcula4-nfasis31">
    <w:name w:val="Tabla de cuadrícula 4 - Énfasis 31"/>
    <w:basedOn w:val="Tablanormal"/>
    <w:uiPriority w:val="49"/>
    <w:rsid w:val="00EA4438"/>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
    <w:name w:val="Tabla de lista 3 - Énfasis 11"/>
    <w:basedOn w:val="Tablanormal"/>
    <w:uiPriority w:val="48"/>
    <w:rsid w:val="00EA4438"/>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nfasis21">
    <w:name w:val="Tabla de lista 3 - Énfasis 21"/>
    <w:basedOn w:val="Tablanormal"/>
    <w:uiPriority w:val="48"/>
    <w:rsid w:val="00EA4438"/>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apple-converted-space">
    <w:name w:val="apple-converted-space"/>
    <w:basedOn w:val="Fuentedeprrafopredeter"/>
    <w:rsid w:val="00352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474">
      <w:bodyDiv w:val="1"/>
      <w:marLeft w:val="0"/>
      <w:marRight w:val="0"/>
      <w:marTop w:val="0"/>
      <w:marBottom w:val="0"/>
      <w:divBdr>
        <w:top w:val="none" w:sz="0" w:space="0" w:color="auto"/>
        <w:left w:val="none" w:sz="0" w:space="0" w:color="auto"/>
        <w:bottom w:val="none" w:sz="0" w:space="0" w:color="auto"/>
        <w:right w:val="none" w:sz="0" w:space="0" w:color="auto"/>
      </w:divBdr>
    </w:div>
    <w:div w:id="51971042">
      <w:bodyDiv w:val="1"/>
      <w:marLeft w:val="0"/>
      <w:marRight w:val="0"/>
      <w:marTop w:val="0"/>
      <w:marBottom w:val="0"/>
      <w:divBdr>
        <w:top w:val="none" w:sz="0" w:space="0" w:color="auto"/>
        <w:left w:val="none" w:sz="0" w:space="0" w:color="auto"/>
        <w:bottom w:val="none" w:sz="0" w:space="0" w:color="auto"/>
        <w:right w:val="none" w:sz="0" w:space="0" w:color="auto"/>
      </w:divBdr>
    </w:div>
    <w:div w:id="252322753">
      <w:bodyDiv w:val="1"/>
      <w:marLeft w:val="0"/>
      <w:marRight w:val="0"/>
      <w:marTop w:val="0"/>
      <w:marBottom w:val="0"/>
      <w:divBdr>
        <w:top w:val="none" w:sz="0" w:space="0" w:color="auto"/>
        <w:left w:val="none" w:sz="0" w:space="0" w:color="auto"/>
        <w:bottom w:val="none" w:sz="0" w:space="0" w:color="auto"/>
        <w:right w:val="none" w:sz="0" w:space="0" w:color="auto"/>
      </w:divBdr>
    </w:div>
    <w:div w:id="289746806">
      <w:bodyDiv w:val="1"/>
      <w:marLeft w:val="0"/>
      <w:marRight w:val="0"/>
      <w:marTop w:val="0"/>
      <w:marBottom w:val="0"/>
      <w:divBdr>
        <w:top w:val="none" w:sz="0" w:space="0" w:color="auto"/>
        <w:left w:val="none" w:sz="0" w:space="0" w:color="auto"/>
        <w:bottom w:val="none" w:sz="0" w:space="0" w:color="auto"/>
        <w:right w:val="none" w:sz="0" w:space="0" w:color="auto"/>
      </w:divBdr>
    </w:div>
    <w:div w:id="389622934">
      <w:bodyDiv w:val="1"/>
      <w:marLeft w:val="0"/>
      <w:marRight w:val="0"/>
      <w:marTop w:val="0"/>
      <w:marBottom w:val="0"/>
      <w:divBdr>
        <w:top w:val="none" w:sz="0" w:space="0" w:color="auto"/>
        <w:left w:val="none" w:sz="0" w:space="0" w:color="auto"/>
        <w:bottom w:val="none" w:sz="0" w:space="0" w:color="auto"/>
        <w:right w:val="none" w:sz="0" w:space="0" w:color="auto"/>
      </w:divBdr>
    </w:div>
    <w:div w:id="391198769">
      <w:bodyDiv w:val="1"/>
      <w:marLeft w:val="0"/>
      <w:marRight w:val="0"/>
      <w:marTop w:val="0"/>
      <w:marBottom w:val="0"/>
      <w:divBdr>
        <w:top w:val="none" w:sz="0" w:space="0" w:color="auto"/>
        <w:left w:val="none" w:sz="0" w:space="0" w:color="auto"/>
        <w:bottom w:val="none" w:sz="0" w:space="0" w:color="auto"/>
        <w:right w:val="none" w:sz="0" w:space="0" w:color="auto"/>
      </w:divBdr>
    </w:div>
    <w:div w:id="508716323">
      <w:bodyDiv w:val="1"/>
      <w:marLeft w:val="0"/>
      <w:marRight w:val="0"/>
      <w:marTop w:val="0"/>
      <w:marBottom w:val="0"/>
      <w:divBdr>
        <w:top w:val="none" w:sz="0" w:space="0" w:color="auto"/>
        <w:left w:val="none" w:sz="0" w:space="0" w:color="auto"/>
        <w:bottom w:val="none" w:sz="0" w:space="0" w:color="auto"/>
        <w:right w:val="none" w:sz="0" w:space="0" w:color="auto"/>
      </w:divBdr>
    </w:div>
    <w:div w:id="524828148">
      <w:bodyDiv w:val="1"/>
      <w:marLeft w:val="0"/>
      <w:marRight w:val="0"/>
      <w:marTop w:val="0"/>
      <w:marBottom w:val="0"/>
      <w:divBdr>
        <w:top w:val="none" w:sz="0" w:space="0" w:color="auto"/>
        <w:left w:val="none" w:sz="0" w:space="0" w:color="auto"/>
        <w:bottom w:val="none" w:sz="0" w:space="0" w:color="auto"/>
        <w:right w:val="none" w:sz="0" w:space="0" w:color="auto"/>
      </w:divBdr>
    </w:div>
    <w:div w:id="537359743">
      <w:bodyDiv w:val="1"/>
      <w:marLeft w:val="0"/>
      <w:marRight w:val="0"/>
      <w:marTop w:val="0"/>
      <w:marBottom w:val="0"/>
      <w:divBdr>
        <w:top w:val="none" w:sz="0" w:space="0" w:color="auto"/>
        <w:left w:val="none" w:sz="0" w:space="0" w:color="auto"/>
        <w:bottom w:val="none" w:sz="0" w:space="0" w:color="auto"/>
        <w:right w:val="none" w:sz="0" w:space="0" w:color="auto"/>
      </w:divBdr>
    </w:div>
    <w:div w:id="541065407">
      <w:bodyDiv w:val="1"/>
      <w:marLeft w:val="0"/>
      <w:marRight w:val="0"/>
      <w:marTop w:val="0"/>
      <w:marBottom w:val="0"/>
      <w:divBdr>
        <w:top w:val="none" w:sz="0" w:space="0" w:color="auto"/>
        <w:left w:val="none" w:sz="0" w:space="0" w:color="auto"/>
        <w:bottom w:val="none" w:sz="0" w:space="0" w:color="auto"/>
        <w:right w:val="none" w:sz="0" w:space="0" w:color="auto"/>
      </w:divBdr>
    </w:div>
    <w:div w:id="613749647">
      <w:bodyDiv w:val="1"/>
      <w:marLeft w:val="0"/>
      <w:marRight w:val="0"/>
      <w:marTop w:val="0"/>
      <w:marBottom w:val="0"/>
      <w:divBdr>
        <w:top w:val="none" w:sz="0" w:space="0" w:color="auto"/>
        <w:left w:val="none" w:sz="0" w:space="0" w:color="auto"/>
        <w:bottom w:val="none" w:sz="0" w:space="0" w:color="auto"/>
        <w:right w:val="none" w:sz="0" w:space="0" w:color="auto"/>
      </w:divBdr>
    </w:div>
    <w:div w:id="789594442">
      <w:bodyDiv w:val="1"/>
      <w:marLeft w:val="0"/>
      <w:marRight w:val="0"/>
      <w:marTop w:val="0"/>
      <w:marBottom w:val="0"/>
      <w:divBdr>
        <w:top w:val="none" w:sz="0" w:space="0" w:color="auto"/>
        <w:left w:val="none" w:sz="0" w:space="0" w:color="auto"/>
        <w:bottom w:val="none" w:sz="0" w:space="0" w:color="auto"/>
        <w:right w:val="none" w:sz="0" w:space="0" w:color="auto"/>
      </w:divBdr>
    </w:div>
    <w:div w:id="816414329">
      <w:bodyDiv w:val="1"/>
      <w:marLeft w:val="0"/>
      <w:marRight w:val="0"/>
      <w:marTop w:val="0"/>
      <w:marBottom w:val="0"/>
      <w:divBdr>
        <w:top w:val="none" w:sz="0" w:space="0" w:color="auto"/>
        <w:left w:val="none" w:sz="0" w:space="0" w:color="auto"/>
        <w:bottom w:val="none" w:sz="0" w:space="0" w:color="auto"/>
        <w:right w:val="none" w:sz="0" w:space="0" w:color="auto"/>
      </w:divBdr>
    </w:div>
    <w:div w:id="821584930">
      <w:bodyDiv w:val="1"/>
      <w:marLeft w:val="0"/>
      <w:marRight w:val="0"/>
      <w:marTop w:val="0"/>
      <w:marBottom w:val="0"/>
      <w:divBdr>
        <w:top w:val="none" w:sz="0" w:space="0" w:color="auto"/>
        <w:left w:val="none" w:sz="0" w:space="0" w:color="auto"/>
        <w:bottom w:val="none" w:sz="0" w:space="0" w:color="auto"/>
        <w:right w:val="none" w:sz="0" w:space="0" w:color="auto"/>
      </w:divBdr>
    </w:div>
    <w:div w:id="825515576">
      <w:bodyDiv w:val="1"/>
      <w:marLeft w:val="0"/>
      <w:marRight w:val="0"/>
      <w:marTop w:val="0"/>
      <w:marBottom w:val="0"/>
      <w:divBdr>
        <w:top w:val="none" w:sz="0" w:space="0" w:color="auto"/>
        <w:left w:val="none" w:sz="0" w:space="0" w:color="auto"/>
        <w:bottom w:val="none" w:sz="0" w:space="0" w:color="auto"/>
        <w:right w:val="none" w:sz="0" w:space="0" w:color="auto"/>
      </w:divBdr>
    </w:div>
    <w:div w:id="867186106">
      <w:bodyDiv w:val="1"/>
      <w:marLeft w:val="0"/>
      <w:marRight w:val="0"/>
      <w:marTop w:val="0"/>
      <w:marBottom w:val="0"/>
      <w:divBdr>
        <w:top w:val="none" w:sz="0" w:space="0" w:color="auto"/>
        <w:left w:val="none" w:sz="0" w:space="0" w:color="auto"/>
        <w:bottom w:val="none" w:sz="0" w:space="0" w:color="auto"/>
        <w:right w:val="none" w:sz="0" w:space="0" w:color="auto"/>
      </w:divBdr>
    </w:div>
    <w:div w:id="937980774">
      <w:bodyDiv w:val="1"/>
      <w:marLeft w:val="0"/>
      <w:marRight w:val="0"/>
      <w:marTop w:val="0"/>
      <w:marBottom w:val="0"/>
      <w:divBdr>
        <w:top w:val="none" w:sz="0" w:space="0" w:color="auto"/>
        <w:left w:val="none" w:sz="0" w:space="0" w:color="auto"/>
        <w:bottom w:val="none" w:sz="0" w:space="0" w:color="auto"/>
        <w:right w:val="none" w:sz="0" w:space="0" w:color="auto"/>
      </w:divBdr>
    </w:div>
    <w:div w:id="1003165438">
      <w:bodyDiv w:val="1"/>
      <w:marLeft w:val="0"/>
      <w:marRight w:val="0"/>
      <w:marTop w:val="0"/>
      <w:marBottom w:val="0"/>
      <w:divBdr>
        <w:top w:val="none" w:sz="0" w:space="0" w:color="auto"/>
        <w:left w:val="none" w:sz="0" w:space="0" w:color="auto"/>
        <w:bottom w:val="none" w:sz="0" w:space="0" w:color="auto"/>
        <w:right w:val="none" w:sz="0" w:space="0" w:color="auto"/>
      </w:divBdr>
    </w:div>
    <w:div w:id="1066027306">
      <w:bodyDiv w:val="1"/>
      <w:marLeft w:val="0"/>
      <w:marRight w:val="0"/>
      <w:marTop w:val="0"/>
      <w:marBottom w:val="0"/>
      <w:divBdr>
        <w:top w:val="none" w:sz="0" w:space="0" w:color="auto"/>
        <w:left w:val="none" w:sz="0" w:space="0" w:color="auto"/>
        <w:bottom w:val="none" w:sz="0" w:space="0" w:color="auto"/>
        <w:right w:val="none" w:sz="0" w:space="0" w:color="auto"/>
      </w:divBdr>
    </w:div>
    <w:div w:id="1105884389">
      <w:bodyDiv w:val="1"/>
      <w:marLeft w:val="0"/>
      <w:marRight w:val="0"/>
      <w:marTop w:val="0"/>
      <w:marBottom w:val="0"/>
      <w:divBdr>
        <w:top w:val="none" w:sz="0" w:space="0" w:color="auto"/>
        <w:left w:val="none" w:sz="0" w:space="0" w:color="auto"/>
        <w:bottom w:val="none" w:sz="0" w:space="0" w:color="auto"/>
        <w:right w:val="none" w:sz="0" w:space="0" w:color="auto"/>
      </w:divBdr>
    </w:div>
    <w:div w:id="1131439813">
      <w:bodyDiv w:val="1"/>
      <w:marLeft w:val="0"/>
      <w:marRight w:val="0"/>
      <w:marTop w:val="0"/>
      <w:marBottom w:val="0"/>
      <w:divBdr>
        <w:top w:val="none" w:sz="0" w:space="0" w:color="auto"/>
        <w:left w:val="none" w:sz="0" w:space="0" w:color="auto"/>
        <w:bottom w:val="none" w:sz="0" w:space="0" w:color="auto"/>
        <w:right w:val="none" w:sz="0" w:space="0" w:color="auto"/>
      </w:divBdr>
    </w:div>
    <w:div w:id="1143540601">
      <w:bodyDiv w:val="1"/>
      <w:marLeft w:val="0"/>
      <w:marRight w:val="0"/>
      <w:marTop w:val="0"/>
      <w:marBottom w:val="0"/>
      <w:divBdr>
        <w:top w:val="none" w:sz="0" w:space="0" w:color="auto"/>
        <w:left w:val="none" w:sz="0" w:space="0" w:color="auto"/>
        <w:bottom w:val="none" w:sz="0" w:space="0" w:color="auto"/>
        <w:right w:val="none" w:sz="0" w:space="0" w:color="auto"/>
      </w:divBdr>
    </w:div>
    <w:div w:id="1148857602">
      <w:bodyDiv w:val="1"/>
      <w:marLeft w:val="0"/>
      <w:marRight w:val="0"/>
      <w:marTop w:val="0"/>
      <w:marBottom w:val="0"/>
      <w:divBdr>
        <w:top w:val="none" w:sz="0" w:space="0" w:color="auto"/>
        <w:left w:val="none" w:sz="0" w:space="0" w:color="auto"/>
        <w:bottom w:val="none" w:sz="0" w:space="0" w:color="auto"/>
        <w:right w:val="none" w:sz="0" w:space="0" w:color="auto"/>
      </w:divBdr>
    </w:div>
    <w:div w:id="1155683254">
      <w:bodyDiv w:val="1"/>
      <w:marLeft w:val="0"/>
      <w:marRight w:val="0"/>
      <w:marTop w:val="0"/>
      <w:marBottom w:val="0"/>
      <w:divBdr>
        <w:top w:val="none" w:sz="0" w:space="0" w:color="auto"/>
        <w:left w:val="none" w:sz="0" w:space="0" w:color="auto"/>
        <w:bottom w:val="none" w:sz="0" w:space="0" w:color="auto"/>
        <w:right w:val="none" w:sz="0" w:space="0" w:color="auto"/>
      </w:divBdr>
    </w:div>
    <w:div w:id="1287659742">
      <w:bodyDiv w:val="1"/>
      <w:marLeft w:val="0"/>
      <w:marRight w:val="0"/>
      <w:marTop w:val="0"/>
      <w:marBottom w:val="0"/>
      <w:divBdr>
        <w:top w:val="none" w:sz="0" w:space="0" w:color="auto"/>
        <w:left w:val="none" w:sz="0" w:space="0" w:color="auto"/>
        <w:bottom w:val="none" w:sz="0" w:space="0" w:color="auto"/>
        <w:right w:val="none" w:sz="0" w:space="0" w:color="auto"/>
      </w:divBdr>
    </w:div>
    <w:div w:id="1300649582">
      <w:bodyDiv w:val="1"/>
      <w:marLeft w:val="0"/>
      <w:marRight w:val="0"/>
      <w:marTop w:val="0"/>
      <w:marBottom w:val="0"/>
      <w:divBdr>
        <w:top w:val="none" w:sz="0" w:space="0" w:color="auto"/>
        <w:left w:val="none" w:sz="0" w:space="0" w:color="auto"/>
        <w:bottom w:val="none" w:sz="0" w:space="0" w:color="auto"/>
        <w:right w:val="none" w:sz="0" w:space="0" w:color="auto"/>
      </w:divBdr>
    </w:div>
    <w:div w:id="1404109023">
      <w:bodyDiv w:val="1"/>
      <w:marLeft w:val="0"/>
      <w:marRight w:val="0"/>
      <w:marTop w:val="0"/>
      <w:marBottom w:val="0"/>
      <w:divBdr>
        <w:top w:val="none" w:sz="0" w:space="0" w:color="auto"/>
        <w:left w:val="none" w:sz="0" w:space="0" w:color="auto"/>
        <w:bottom w:val="none" w:sz="0" w:space="0" w:color="auto"/>
        <w:right w:val="none" w:sz="0" w:space="0" w:color="auto"/>
      </w:divBdr>
    </w:div>
    <w:div w:id="1405566350">
      <w:bodyDiv w:val="1"/>
      <w:marLeft w:val="0"/>
      <w:marRight w:val="0"/>
      <w:marTop w:val="0"/>
      <w:marBottom w:val="0"/>
      <w:divBdr>
        <w:top w:val="none" w:sz="0" w:space="0" w:color="auto"/>
        <w:left w:val="none" w:sz="0" w:space="0" w:color="auto"/>
        <w:bottom w:val="none" w:sz="0" w:space="0" w:color="auto"/>
        <w:right w:val="none" w:sz="0" w:space="0" w:color="auto"/>
      </w:divBdr>
    </w:div>
    <w:div w:id="1479961463">
      <w:bodyDiv w:val="1"/>
      <w:marLeft w:val="0"/>
      <w:marRight w:val="0"/>
      <w:marTop w:val="0"/>
      <w:marBottom w:val="0"/>
      <w:divBdr>
        <w:top w:val="none" w:sz="0" w:space="0" w:color="auto"/>
        <w:left w:val="none" w:sz="0" w:space="0" w:color="auto"/>
        <w:bottom w:val="none" w:sz="0" w:space="0" w:color="auto"/>
        <w:right w:val="none" w:sz="0" w:space="0" w:color="auto"/>
      </w:divBdr>
    </w:div>
    <w:div w:id="1528327688">
      <w:bodyDiv w:val="1"/>
      <w:marLeft w:val="0"/>
      <w:marRight w:val="0"/>
      <w:marTop w:val="0"/>
      <w:marBottom w:val="0"/>
      <w:divBdr>
        <w:top w:val="none" w:sz="0" w:space="0" w:color="auto"/>
        <w:left w:val="none" w:sz="0" w:space="0" w:color="auto"/>
        <w:bottom w:val="none" w:sz="0" w:space="0" w:color="auto"/>
        <w:right w:val="none" w:sz="0" w:space="0" w:color="auto"/>
      </w:divBdr>
    </w:div>
    <w:div w:id="1613591416">
      <w:bodyDiv w:val="1"/>
      <w:marLeft w:val="0"/>
      <w:marRight w:val="0"/>
      <w:marTop w:val="0"/>
      <w:marBottom w:val="0"/>
      <w:divBdr>
        <w:top w:val="none" w:sz="0" w:space="0" w:color="auto"/>
        <w:left w:val="none" w:sz="0" w:space="0" w:color="auto"/>
        <w:bottom w:val="none" w:sz="0" w:space="0" w:color="auto"/>
        <w:right w:val="none" w:sz="0" w:space="0" w:color="auto"/>
      </w:divBdr>
    </w:div>
    <w:div w:id="1623802139">
      <w:bodyDiv w:val="1"/>
      <w:marLeft w:val="0"/>
      <w:marRight w:val="0"/>
      <w:marTop w:val="0"/>
      <w:marBottom w:val="0"/>
      <w:divBdr>
        <w:top w:val="none" w:sz="0" w:space="0" w:color="auto"/>
        <w:left w:val="none" w:sz="0" w:space="0" w:color="auto"/>
        <w:bottom w:val="none" w:sz="0" w:space="0" w:color="auto"/>
        <w:right w:val="none" w:sz="0" w:space="0" w:color="auto"/>
      </w:divBdr>
    </w:div>
    <w:div w:id="1665014958">
      <w:bodyDiv w:val="1"/>
      <w:marLeft w:val="0"/>
      <w:marRight w:val="0"/>
      <w:marTop w:val="0"/>
      <w:marBottom w:val="0"/>
      <w:divBdr>
        <w:top w:val="none" w:sz="0" w:space="0" w:color="auto"/>
        <w:left w:val="none" w:sz="0" w:space="0" w:color="auto"/>
        <w:bottom w:val="none" w:sz="0" w:space="0" w:color="auto"/>
        <w:right w:val="none" w:sz="0" w:space="0" w:color="auto"/>
      </w:divBdr>
    </w:div>
    <w:div w:id="1828789215">
      <w:bodyDiv w:val="1"/>
      <w:marLeft w:val="0"/>
      <w:marRight w:val="0"/>
      <w:marTop w:val="0"/>
      <w:marBottom w:val="0"/>
      <w:divBdr>
        <w:top w:val="none" w:sz="0" w:space="0" w:color="auto"/>
        <w:left w:val="none" w:sz="0" w:space="0" w:color="auto"/>
        <w:bottom w:val="none" w:sz="0" w:space="0" w:color="auto"/>
        <w:right w:val="none" w:sz="0" w:space="0" w:color="auto"/>
      </w:divBdr>
    </w:div>
    <w:div w:id="1849909434">
      <w:bodyDiv w:val="1"/>
      <w:marLeft w:val="0"/>
      <w:marRight w:val="0"/>
      <w:marTop w:val="0"/>
      <w:marBottom w:val="0"/>
      <w:divBdr>
        <w:top w:val="none" w:sz="0" w:space="0" w:color="auto"/>
        <w:left w:val="none" w:sz="0" w:space="0" w:color="auto"/>
        <w:bottom w:val="none" w:sz="0" w:space="0" w:color="auto"/>
        <w:right w:val="none" w:sz="0" w:space="0" w:color="auto"/>
      </w:divBdr>
    </w:div>
    <w:div w:id="20240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denar.edu.co"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7.emf"/><Relationship Id="rId7" Type="http://schemas.openxmlformats.org/officeDocument/2006/relationships/hyperlink" Target="mailto:webmaster@anticorrupci&#243;n.gov.co" TargetMode="External"/><Relationship Id="rId12" Type="http://schemas.openxmlformats.org/officeDocument/2006/relationships/hyperlink" Target="mailto:compras@udenar.edu.co" TargetMode="External"/><Relationship Id="rId17" Type="http://schemas.openxmlformats.org/officeDocument/2006/relationships/hyperlink" Target="http://contratacion.udenar.edu.co"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denar.edu.co"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tratacion.udenar.edu.co"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ompras@udenar.edu.co"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hyperlink" Target="http://www.udenar.edu.co"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compras@udenar.edu.co" TargetMode="External"/><Relationship Id="rId14" Type="http://schemas.openxmlformats.org/officeDocument/2006/relationships/hyperlink" Target="http://contratacion.udenar.edu.co"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emf"/><Relationship Id="rId8" Type="http://schemas.openxmlformats.org/officeDocument/2006/relationships/hyperlink" Target="http://www.anticorrupcion.gov.co"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13</Pages>
  <Words>4335</Words>
  <Characters>23847</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Rectoría</dc:creator>
  <cp:lastModifiedBy>ELECTRONICA</cp:lastModifiedBy>
  <cp:revision>21</cp:revision>
  <cp:lastPrinted>2016-11-12T01:19:00Z</cp:lastPrinted>
  <dcterms:created xsi:type="dcterms:W3CDTF">2016-11-09T16:15:00Z</dcterms:created>
  <dcterms:modified xsi:type="dcterms:W3CDTF">2016-11-12T01:31:00Z</dcterms:modified>
</cp:coreProperties>
</file>