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9" w:rsidRDefault="00362C79" w:rsidP="00362C79">
      <w:pPr>
        <w:pStyle w:val="Sinespaciado"/>
        <w:jc w:val="center"/>
        <w:rPr>
          <w:rFonts w:cstheme="minorHAnsi"/>
          <w:sz w:val="20"/>
          <w:szCs w:val="20"/>
        </w:rPr>
      </w:pPr>
      <w:r w:rsidRPr="00DF0CB8">
        <w:rPr>
          <w:rFonts w:cstheme="minorHAnsi"/>
          <w:noProof/>
          <w:sz w:val="20"/>
          <w:szCs w:val="20"/>
          <w:lang w:val="es-CO" w:eastAsia="es-CO"/>
        </w:rPr>
        <w:drawing>
          <wp:inline distT="0" distB="0" distL="0" distR="0">
            <wp:extent cx="910149" cy="1052623"/>
            <wp:effectExtent l="19050" t="0" r="4251" b="0"/>
            <wp:docPr id="2" name="Imagen 1" descr="http://www.ub.edu/obipd/wp-content/uploads/2013/09/na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.edu/obipd/wp-content/uploads/2013/09/nar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85" cy="10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B8" w:rsidRPr="00DF0CB8" w:rsidRDefault="00DF0CB8" w:rsidP="00362C79">
      <w:pPr>
        <w:pStyle w:val="Sinespaciado"/>
        <w:jc w:val="center"/>
        <w:rPr>
          <w:rFonts w:cstheme="minorHAnsi"/>
          <w:sz w:val="20"/>
          <w:szCs w:val="20"/>
        </w:rPr>
      </w:pPr>
    </w:p>
    <w:p w:rsidR="00362C79" w:rsidRPr="00DF0CB8" w:rsidRDefault="00362C79" w:rsidP="00362C79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 xml:space="preserve">RESOLUCIÓN No. </w:t>
      </w:r>
      <w:r w:rsidR="008C7C88" w:rsidRPr="00DF0CB8">
        <w:rPr>
          <w:rFonts w:cstheme="minorHAnsi"/>
          <w:color w:val="FF0000"/>
          <w:sz w:val="20"/>
          <w:szCs w:val="20"/>
        </w:rPr>
        <w:t>[Número]</w:t>
      </w:r>
    </w:p>
    <w:p w:rsidR="00362C79" w:rsidRPr="00DF0CB8" w:rsidRDefault="00362C79" w:rsidP="00362C79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>(</w:t>
      </w:r>
      <w:r w:rsidR="008C7C88" w:rsidRPr="00DF0CB8">
        <w:rPr>
          <w:rFonts w:cstheme="minorHAnsi"/>
          <w:color w:val="FF0000"/>
          <w:sz w:val="20"/>
          <w:szCs w:val="20"/>
        </w:rPr>
        <w:t>[Fecha]</w:t>
      </w:r>
      <w:r w:rsidRPr="00DF0CB8">
        <w:rPr>
          <w:rFonts w:cstheme="minorHAnsi"/>
          <w:b/>
          <w:sz w:val="20"/>
          <w:szCs w:val="20"/>
        </w:rPr>
        <w:t>)</w:t>
      </w:r>
    </w:p>
    <w:p w:rsidR="00362C79" w:rsidRPr="00DF0CB8" w:rsidRDefault="00362C79" w:rsidP="00362C79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D7683C" w:rsidRDefault="00362C79" w:rsidP="00362C79">
      <w:pPr>
        <w:pStyle w:val="Sinespaciado"/>
        <w:jc w:val="center"/>
        <w:rPr>
          <w:rFonts w:cstheme="minorHAnsi"/>
          <w:i/>
          <w:sz w:val="20"/>
          <w:szCs w:val="20"/>
        </w:rPr>
      </w:pPr>
      <w:r w:rsidRPr="00DF0CB8">
        <w:rPr>
          <w:rFonts w:cstheme="minorHAnsi"/>
          <w:i/>
          <w:sz w:val="20"/>
          <w:szCs w:val="20"/>
        </w:rPr>
        <w:t xml:space="preserve">Por medio de la cual se designa </w:t>
      </w:r>
      <w:r w:rsidR="008C7C88" w:rsidRPr="00DF0CB8">
        <w:rPr>
          <w:rFonts w:cstheme="minorHAnsi"/>
          <w:i/>
          <w:sz w:val="20"/>
          <w:szCs w:val="20"/>
        </w:rPr>
        <w:t>adjudica la Convocator</w:t>
      </w:r>
      <w:r w:rsidR="008C7C88" w:rsidRPr="00D7683C">
        <w:rPr>
          <w:rFonts w:cstheme="minorHAnsi"/>
          <w:i/>
          <w:sz w:val="20"/>
          <w:szCs w:val="20"/>
        </w:rPr>
        <w:t xml:space="preserve">ia Pública de </w:t>
      </w:r>
    </w:p>
    <w:p w:rsidR="00362C79" w:rsidRPr="00DF0CB8" w:rsidRDefault="001325B6" w:rsidP="00362C79">
      <w:pPr>
        <w:pStyle w:val="Sinespaciado"/>
        <w:jc w:val="center"/>
        <w:rPr>
          <w:rFonts w:cstheme="minorHAnsi"/>
          <w:i/>
          <w:sz w:val="20"/>
          <w:szCs w:val="20"/>
        </w:rPr>
      </w:pPr>
      <w:r w:rsidRPr="00D7683C">
        <w:rPr>
          <w:rFonts w:cstheme="minorHAnsi"/>
          <w:i/>
          <w:sz w:val="20"/>
          <w:szCs w:val="20"/>
        </w:rPr>
        <w:t>Prestación de Servi</w:t>
      </w:r>
      <w:r w:rsidR="00D7683C" w:rsidRPr="00D7683C">
        <w:rPr>
          <w:rFonts w:cstheme="minorHAnsi"/>
          <w:i/>
          <w:sz w:val="20"/>
          <w:szCs w:val="20"/>
        </w:rPr>
        <w:t xml:space="preserve">cios Profesionales y/o de Apoyo a la Gestión </w:t>
      </w:r>
      <w:r w:rsidR="008C7C88" w:rsidRPr="00DF0CB8">
        <w:rPr>
          <w:rFonts w:cstheme="minorHAnsi"/>
          <w:sz w:val="20"/>
          <w:szCs w:val="20"/>
        </w:rPr>
        <w:t>No.</w:t>
      </w:r>
      <w:r w:rsidR="008C7C88" w:rsidRPr="00DF0CB8">
        <w:rPr>
          <w:rFonts w:cstheme="minorHAnsi"/>
          <w:color w:val="FF0000"/>
          <w:sz w:val="20"/>
          <w:szCs w:val="20"/>
        </w:rPr>
        <w:t xml:space="preserve"> [Número] </w:t>
      </w:r>
      <w:r w:rsidR="008C7C88" w:rsidRPr="00DF0CB8">
        <w:rPr>
          <w:rFonts w:cstheme="minorHAnsi"/>
          <w:sz w:val="20"/>
          <w:szCs w:val="20"/>
        </w:rPr>
        <w:t>de 2016</w:t>
      </w:r>
    </w:p>
    <w:p w:rsidR="003953D0" w:rsidRPr="00DF0CB8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i/>
          <w:sz w:val="20"/>
          <w:szCs w:val="20"/>
        </w:rPr>
      </w:pPr>
      <w:r w:rsidRPr="00DF0CB8">
        <w:rPr>
          <w:rFonts w:cstheme="minorHAnsi"/>
          <w:b/>
          <w:i/>
          <w:sz w:val="20"/>
          <w:szCs w:val="20"/>
        </w:rPr>
        <w:t xml:space="preserve">EL </w:t>
      </w:r>
      <w:r w:rsidR="008C7C88" w:rsidRPr="00DF0CB8">
        <w:rPr>
          <w:rFonts w:cstheme="minorHAnsi"/>
          <w:color w:val="FF0000"/>
          <w:sz w:val="20"/>
          <w:szCs w:val="20"/>
        </w:rPr>
        <w:t xml:space="preserve">[CARGO DEL ORDENADOR DEL GASTO] </w:t>
      </w:r>
      <w:r w:rsidRPr="00DF0CB8">
        <w:rPr>
          <w:rFonts w:cstheme="minorHAnsi"/>
          <w:b/>
          <w:i/>
          <w:sz w:val="20"/>
          <w:szCs w:val="20"/>
        </w:rPr>
        <w:t xml:space="preserve"> DE LA UNIVERSIDAD DE NARIÑO</w:t>
      </w:r>
    </w:p>
    <w:p w:rsidR="003953D0" w:rsidRPr="00DF0CB8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953D0" w:rsidRPr="00DF0CB8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  <w:r w:rsidRPr="00DF0CB8">
        <w:rPr>
          <w:rFonts w:cstheme="minorHAnsi"/>
          <w:i/>
          <w:sz w:val="20"/>
          <w:szCs w:val="20"/>
        </w:rPr>
        <w:t>En uso de sus atribuciones legales, reglamentarias y estatutarias, y</w:t>
      </w:r>
    </w:p>
    <w:p w:rsidR="003953D0" w:rsidRPr="00DF0CB8" w:rsidRDefault="003953D0" w:rsidP="003953D0">
      <w:pPr>
        <w:pStyle w:val="Sinespaciado"/>
        <w:jc w:val="center"/>
        <w:rPr>
          <w:rFonts w:cstheme="minorHAnsi"/>
          <w:i/>
          <w:sz w:val="20"/>
          <w:szCs w:val="20"/>
        </w:rPr>
      </w:pP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>CONSIDERANDO</w:t>
      </w: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Que Colombia es un Estado Social de Derecho, organizado en forma de República unitaria, descentralizada, con autonomía en sus entidades territoriales, democrática, participativa y pluralista fundada en el respeto de la dignidad humana, en el trabajo, la solidaridad de las personas que la integran y en la prevalecía del interés general. </w:t>
      </w: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>Que el artículo 2º de la Constitución Política establece: “Son fines esenciales del Estado: Servir a la comunidad, promover la prosperidad general y garantizar la efectividad de los principios, derechos y deberes consagrados en la Constitución.”</w:t>
      </w: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>Que, para el cumplimiento de los fines del Estado es necesario el aprovisionamiento de bienes y servicios por parte de los órganos públicos mediante la contratación.</w:t>
      </w: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DF0CB8" w:rsidRDefault="008C7C88" w:rsidP="008C7C88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>Que el artículo 69 de la Constitución Política de Colombia garantiza la Autonomía Universitaria y consagra que las universidades podrán darse sus directivas y regirse por sus propios estatutos, de acuerdo con la ley.</w:t>
      </w:r>
    </w:p>
    <w:p w:rsidR="00E47BB5" w:rsidRPr="00DF0CB8" w:rsidRDefault="00E47BB5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DF0CB8" w:rsidRDefault="008C7C88" w:rsidP="003953D0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Que el artículo </w:t>
      </w:r>
      <w:r w:rsidRPr="00DF0CB8">
        <w:rPr>
          <w:rFonts w:cstheme="minorHAnsi"/>
          <w:i/>
          <w:sz w:val="20"/>
          <w:szCs w:val="20"/>
        </w:rPr>
        <w:t xml:space="preserve"> </w:t>
      </w:r>
      <w:r w:rsidRPr="00DF0CB8">
        <w:rPr>
          <w:rFonts w:cstheme="minorHAnsi"/>
          <w:color w:val="FF0000"/>
          <w:sz w:val="20"/>
          <w:szCs w:val="20"/>
        </w:rPr>
        <w:t xml:space="preserve">[Número de artículo según modalidad] </w:t>
      </w:r>
      <w:r w:rsidRPr="00DF0CB8">
        <w:rPr>
          <w:rFonts w:cstheme="minorHAnsi"/>
          <w:sz w:val="20"/>
          <w:szCs w:val="20"/>
        </w:rPr>
        <w:t>del Acuerdo No. 126 de 2014 expedido por el Consejo Superior de la Universidad de Nariño, dispone que:</w:t>
      </w:r>
      <w:r w:rsidRPr="00DF0CB8">
        <w:rPr>
          <w:rFonts w:cstheme="minorHAnsi"/>
          <w:color w:val="FF0000"/>
          <w:sz w:val="20"/>
          <w:szCs w:val="20"/>
        </w:rPr>
        <w:t xml:space="preserve"> [articulo literal según cuantía]</w:t>
      </w:r>
      <w:r w:rsidRPr="00DF0CB8">
        <w:rPr>
          <w:rFonts w:cstheme="minorHAnsi"/>
          <w:sz w:val="20"/>
          <w:szCs w:val="20"/>
        </w:rPr>
        <w:t>.</w:t>
      </w:r>
    </w:p>
    <w:p w:rsidR="00E22046" w:rsidRPr="00DF0CB8" w:rsidRDefault="00E22046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8C7C88" w:rsidRPr="00DF0CB8" w:rsidRDefault="008C7C88" w:rsidP="008C7C88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Que mediante Resolución No. </w:t>
      </w:r>
      <w:r w:rsidRPr="00DF0CB8">
        <w:rPr>
          <w:rFonts w:cstheme="minorHAnsi"/>
          <w:color w:val="FF0000"/>
          <w:sz w:val="20"/>
          <w:szCs w:val="20"/>
        </w:rPr>
        <w:t xml:space="preserve">[Número] </w:t>
      </w:r>
      <w:r w:rsidRPr="00DF0CB8">
        <w:rPr>
          <w:rFonts w:cstheme="minorHAnsi"/>
          <w:sz w:val="20"/>
          <w:szCs w:val="20"/>
        </w:rPr>
        <w:t xml:space="preserve">del </w:t>
      </w:r>
      <w:r w:rsidRPr="00DF0CB8">
        <w:rPr>
          <w:rFonts w:cstheme="minorHAnsi"/>
          <w:color w:val="FF0000"/>
          <w:sz w:val="20"/>
          <w:szCs w:val="20"/>
        </w:rPr>
        <w:t>[día/mes/año]</w:t>
      </w:r>
      <w:r w:rsidRPr="00DF0CB8">
        <w:rPr>
          <w:rFonts w:cstheme="minorHAnsi"/>
          <w:sz w:val="20"/>
          <w:szCs w:val="20"/>
        </w:rPr>
        <w:t xml:space="preserve">, la Universidad de Nariño apertura el proceso de contratación de la Convocatoria Pública No. </w:t>
      </w:r>
      <w:r w:rsidRPr="00DF0CB8">
        <w:rPr>
          <w:rFonts w:cstheme="minorHAnsi"/>
          <w:color w:val="FF0000"/>
          <w:sz w:val="20"/>
          <w:szCs w:val="20"/>
        </w:rPr>
        <w:t xml:space="preserve">[Número] </w:t>
      </w:r>
      <w:r w:rsidRPr="00DF0CB8">
        <w:rPr>
          <w:rFonts w:cstheme="minorHAnsi"/>
          <w:sz w:val="20"/>
          <w:szCs w:val="20"/>
        </w:rPr>
        <w:t xml:space="preserve"> de 2016, con el objeto de </w:t>
      </w:r>
      <w:r w:rsidRPr="00DF0CB8">
        <w:rPr>
          <w:rFonts w:cstheme="minorHAnsi"/>
          <w:color w:val="FF0000"/>
          <w:sz w:val="20"/>
          <w:szCs w:val="20"/>
        </w:rPr>
        <w:t>[Descripción del objeto]</w:t>
      </w:r>
      <w:r w:rsidRPr="00DF0CB8">
        <w:rPr>
          <w:rFonts w:cstheme="minorHAnsi"/>
          <w:sz w:val="20"/>
          <w:szCs w:val="20"/>
        </w:rPr>
        <w:t>.</w:t>
      </w:r>
    </w:p>
    <w:p w:rsidR="008C7C88" w:rsidRPr="00DF0CB8" w:rsidRDefault="008C7C88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7E372C" w:rsidRPr="00D7683C" w:rsidRDefault="007E372C" w:rsidP="00D7683C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Que de conformidad con el cronograma del proceso, el </w:t>
      </w:r>
      <w:r w:rsidRPr="00DF0CB8">
        <w:rPr>
          <w:rFonts w:cstheme="minorHAnsi"/>
          <w:color w:val="FF0000"/>
          <w:sz w:val="20"/>
          <w:szCs w:val="20"/>
        </w:rPr>
        <w:t>[día/mes/año]</w:t>
      </w:r>
      <w:r w:rsidRPr="00DF0CB8">
        <w:rPr>
          <w:rFonts w:cstheme="minorHAnsi"/>
          <w:sz w:val="20"/>
          <w:szCs w:val="20"/>
        </w:rPr>
        <w:t xml:space="preserve"> se realizó el cierre de la convocatoria, </w:t>
      </w:r>
      <w:r w:rsidR="00D7683C">
        <w:rPr>
          <w:rFonts w:cstheme="minorHAnsi"/>
          <w:sz w:val="20"/>
          <w:szCs w:val="20"/>
        </w:rPr>
        <w:t xml:space="preserve">se evaluó los documentos de cada hoja de vida presentada y se procedió a publicar el </w:t>
      </w:r>
      <w:r w:rsidR="00D7683C" w:rsidRPr="00DF0CB8">
        <w:rPr>
          <w:rFonts w:cstheme="minorHAnsi"/>
          <w:color w:val="FF0000"/>
          <w:sz w:val="20"/>
          <w:szCs w:val="20"/>
        </w:rPr>
        <w:t>[día/mes/año]</w:t>
      </w:r>
      <w:r w:rsidR="00D7683C" w:rsidRPr="00D7683C">
        <w:rPr>
          <w:rFonts w:cstheme="minorHAnsi"/>
          <w:sz w:val="20"/>
          <w:szCs w:val="20"/>
        </w:rPr>
        <w:t xml:space="preserve"> la lista de convocados a la entrevista en la Plataforma de Contratación de la Universidad de Nariño.</w:t>
      </w:r>
    </w:p>
    <w:p w:rsidR="00D7683C" w:rsidRPr="00DF0CB8" w:rsidRDefault="00D7683C" w:rsidP="00D7683C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72C" w:rsidRPr="00DF0CB8" w:rsidRDefault="007E372C" w:rsidP="003953D0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Que </w:t>
      </w:r>
      <w:r w:rsidR="00AB2E7B">
        <w:rPr>
          <w:rFonts w:cstheme="minorHAnsi"/>
          <w:sz w:val="20"/>
          <w:szCs w:val="20"/>
        </w:rPr>
        <w:t xml:space="preserve">una vez surtido el proceso de evaluación, </w:t>
      </w:r>
      <w:r w:rsidRPr="00DF0CB8">
        <w:rPr>
          <w:rFonts w:cstheme="minorHAnsi"/>
          <w:sz w:val="20"/>
          <w:szCs w:val="20"/>
        </w:rPr>
        <w:t xml:space="preserve">el </w:t>
      </w:r>
      <w:r w:rsidR="00AB2E7B">
        <w:rPr>
          <w:rFonts w:cstheme="minorHAnsi"/>
          <w:color w:val="FF0000"/>
          <w:sz w:val="20"/>
          <w:szCs w:val="20"/>
        </w:rPr>
        <w:t>[día/mes/año]</w:t>
      </w:r>
      <w:r w:rsidRPr="00DF0CB8">
        <w:rPr>
          <w:rFonts w:cstheme="minorHAnsi"/>
          <w:color w:val="FF0000"/>
          <w:sz w:val="20"/>
          <w:szCs w:val="20"/>
        </w:rPr>
        <w:t xml:space="preserve"> </w:t>
      </w:r>
      <w:r w:rsidR="00AB2E7B">
        <w:rPr>
          <w:rFonts w:cstheme="minorHAnsi"/>
          <w:color w:val="FF0000"/>
          <w:sz w:val="20"/>
          <w:szCs w:val="20"/>
        </w:rPr>
        <w:t xml:space="preserve">el </w:t>
      </w:r>
      <w:r w:rsidRPr="00DF0CB8">
        <w:rPr>
          <w:rFonts w:cstheme="minorHAnsi"/>
          <w:color w:val="FF0000"/>
          <w:sz w:val="20"/>
          <w:szCs w:val="20"/>
        </w:rPr>
        <w:t xml:space="preserve">Comité </w:t>
      </w:r>
      <w:r w:rsidR="00AB2E7B">
        <w:rPr>
          <w:rFonts w:cstheme="minorHAnsi"/>
          <w:color w:val="FF0000"/>
          <w:sz w:val="20"/>
          <w:szCs w:val="20"/>
        </w:rPr>
        <w:t>Técnico de Selección</w:t>
      </w:r>
      <w:r w:rsidR="00DF0CB8">
        <w:rPr>
          <w:rFonts w:cstheme="minorHAnsi"/>
          <w:color w:val="FF0000"/>
          <w:sz w:val="20"/>
          <w:szCs w:val="20"/>
        </w:rPr>
        <w:t xml:space="preserve"> </w:t>
      </w:r>
      <w:r w:rsidR="00AB2E7B">
        <w:rPr>
          <w:rFonts w:cstheme="minorHAnsi"/>
          <w:sz w:val="20"/>
          <w:szCs w:val="20"/>
        </w:rPr>
        <w:t>determinó los puntajes de los aspirantes</w:t>
      </w:r>
      <w:r w:rsidRPr="00DF0CB8">
        <w:rPr>
          <w:rFonts w:cstheme="minorHAnsi"/>
          <w:sz w:val="20"/>
          <w:szCs w:val="20"/>
        </w:rPr>
        <w:t xml:space="preserve">, según consta en el </w:t>
      </w:r>
      <w:r w:rsidR="00AB2E7B">
        <w:rPr>
          <w:rFonts w:cstheme="minorHAnsi"/>
          <w:sz w:val="20"/>
          <w:szCs w:val="20"/>
        </w:rPr>
        <w:t>Acta de Resultados Definitivos, la</w:t>
      </w:r>
      <w:r w:rsidRPr="00DF0CB8">
        <w:rPr>
          <w:rFonts w:cstheme="minorHAnsi"/>
          <w:sz w:val="20"/>
          <w:szCs w:val="20"/>
        </w:rPr>
        <w:t xml:space="preserve"> cual fue publicado en la Plataforma de Contratación de la Universidad de Nariño.</w:t>
      </w:r>
    </w:p>
    <w:p w:rsidR="007E372C" w:rsidRPr="00DF0CB8" w:rsidRDefault="007E372C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7E372C" w:rsidRPr="00DF0CB8" w:rsidRDefault="007E372C" w:rsidP="003953D0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Que en cumplimiento del cronograma previsto en los términos de referencia, el </w:t>
      </w:r>
      <w:r w:rsidRPr="00DF0CB8">
        <w:rPr>
          <w:rFonts w:cstheme="minorHAnsi"/>
          <w:color w:val="FF0000"/>
          <w:sz w:val="20"/>
          <w:szCs w:val="20"/>
        </w:rPr>
        <w:t xml:space="preserve">[día/mes/año], </w:t>
      </w:r>
      <w:r w:rsidRPr="00DF0CB8">
        <w:rPr>
          <w:rFonts w:cstheme="minorHAnsi"/>
          <w:sz w:val="20"/>
          <w:szCs w:val="20"/>
        </w:rPr>
        <w:t xml:space="preserve">se </w:t>
      </w:r>
      <w:proofErr w:type="spellStart"/>
      <w:r w:rsidRPr="00DF0CB8">
        <w:rPr>
          <w:rFonts w:cstheme="minorHAnsi"/>
          <w:sz w:val="20"/>
          <w:szCs w:val="20"/>
        </w:rPr>
        <w:t>recepcionaron</w:t>
      </w:r>
      <w:proofErr w:type="spellEnd"/>
      <w:r w:rsidRPr="00DF0CB8">
        <w:rPr>
          <w:rFonts w:cstheme="minorHAnsi"/>
          <w:sz w:val="20"/>
          <w:szCs w:val="20"/>
        </w:rPr>
        <w:t xml:space="preserve"> observaciones a dicha evaluación y se procedió a su contestación en el plazo fijado para ello.</w:t>
      </w:r>
    </w:p>
    <w:p w:rsidR="007E372C" w:rsidRPr="00DF0CB8" w:rsidRDefault="007E372C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3953D0" w:rsidRPr="00DF0CB8" w:rsidRDefault="003953D0" w:rsidP="003953D0">
      <w:pPr>
        <w:pStyle w:val="Sinespaciado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>En mérito de lo expuesto,</w:t>
      </w:r>
    </w:p>
    <w:p w:rsidR="003953D0" w:rsidRPr="00DF0CB8" w:rsidRDefault="003953D0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>RESUELVE</w:t>
      </w: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DF0CB8" w:rsidRDefault="003953D0" w:rsidP="003953D0">
      <w:pPr>
        <w:pStyle w:val="Sinespaciado"/>
        <w:jc w:val="both"/>
        <w:rPr>
          <w:rFonts w:cstheme="minorHAnsi"/>
          <w:sz w:val="20"/>
          <w:szCs w:val="20"/>
        </w:rPr>
      </w:pPr>
    </w:p>
    <w:p w:rsidR="00113135" w:rsidRDefault="003953D0" w:rsidP="00113135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>ARTICULO 1º.</w:t>
      </w:r>
      <w:r w:rsidRPr="00DF0CB8">
        <w:rPr>
          <w:rFonts w:cstheme="minorHAnsi"/>
          <w:b/>
          <w:sz w:val="20"/>
          <w:szCs w:val="20"/>
        </w:rPr>
        <w:tab/>
      </w:r>
      <w:r w:rsidR="00DF0CB8" w:rsidRPr="00DF0CB8">
        <w:rPr>
          <w:rFonts w:cstheme="minorHAnsi"/>
          <w:sz w:val="20"/>
          <w:szCs w:val="20"/>
        </w:rPr>
        <w:t>ADJUDICAR la</w:t>
      </w:r>
      <w:r w:rsidR="00DF0CB8" w:rsidRPr="00DF0CB8">
        <w:rPr>
          <w:rFonts w:cstheme="minorHAnsi"/>
          <w:color w:val="FF0000"/>
          <w:sz w:val="20"/>
          <w:szCs w:val="20"/>
        </w:rPr>
        <w:t xml:space="preserve"> </w:t>
      </w:r>
      <w:r w:rsidR="00DF0CB8" w:rsidRPr="00DF0CB8">
        <w:rPr>
          <w:rFonts w:cstheme="minorHAnsi"/>
          <w:sz w:val="20"/>
          <w:szCs w:val="20"/>
        </w:rPr>
        <w:t>Convocatoria Pública de</w:t>
      </w:r>
      <w:r w:rsidR="00004F9E">
        <w:rPr>
          <w:rFonts w:cstheme="minorHAnsi"/>
          <w:sz w:val="20"/>
          <w:szCs w:val="20"/>
        </w:rPr>
        <w:t xml:space="preserve"> Servicios Profesionales y/o de Apoyo a la Gestión</w:t>
      </w:r>
      <w:r w:rsidR="00DF0CB8" w:rsidRPr="00DF0CB8">
        <w:rPr>
          <w:rFonts w:cstheme="minorHAnsi"/>
          <w:sz w:val="20"/>
          <w:szCs w:val="20"/>
        </w:rPr>
        <w:t xml:space="preserve"> No.</w:t>
      </w:r>
      <w:r w:rsidR="00DF0CB8" w:rsidRPr="00DF0CB8">
        <w:rPr>
          <w:rFonts w:cstheme="minorHAnsi"/>
          <w:color w:val="FF0000"/>
          <w:sz w:val="20"/>
          <w:szCs w:val="20"/>
        </w:rPr>
        <w:t xml:space="preserve"> [Número] </w:t>
      </w:r>
      <w:r w:rsidR="00004F9E">
        <w:rPr>
          <w:rFonts w:cstheme="minorHAnsi"/>
          <w:sz w:val="20"/>
          <w:szCs w:val="20"/>
        </w:rPr>
        <w:t>de 2016, de conformidad con la siguiente relación:</w:t>
      </w:r>
    </w:p>
    <w:p w:rsidR="00004F9E" w:rsidRDefault="00004F9E" w:rsidP="00113135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</w:p>
    <w:p w:rsidR="00004F9E" w:rsidRDefault="00004F9E" w:rsidP="00113135">
      <w:pPr>
        <w:pStyle w:val="Sinespaciado"/>
        <w:ind w:left="2124" w:hanging="2124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PERFIL 1: </w:t>
      </w:r>
      <w:r w:rsidRPr="00DF0CB8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Nombre y Número de identificación</w:t>
      </w:r>
      <w:r w:rsidRPr="00DF0CB8">
        <w:rPr>
          <w:rFonts w:cstheme="minorHAnsi"/>
          <w:color w:val="FF0000"/>
          <w:sz w:val="20"/>
          <w:szCs w:val="20"/>
        </w:rPr>
        <w:t>]</w:t>
      </w:r>
    </w:p>
    <w:p w:rsidR="00004F9E" w:rsidRDefault="00004F9E" w:rsidP="00004F9E">
      <w:pPr>
        <w:pStyle w:val="Sinespaciado"/>
        <w:ind w:left="2124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PERFIL 2: </w:t>
      </w:r>
      <w:r w:rsidRPr="00DF0CB8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Nombre y Número de identificación</w:t>
      </w:r>
      <w:r w:rsidRPr="00DF0CB8">
        <w:rPr>
          <w:rFonts w:cstheme="minorHAnsi"/>
          <w:color w:val="FF0000"/>
          <w:sz w:val="20"/>
          <w:szCs w:val="20"/>
        </w:rPr>
        <w:t>]</w:t>
      </w:r>
    </w:p>
    <w:p w:rsidR="00004F9E" w:rsidRPr="00DF0CB8" w:rsidRDefault="00004F9E" w:rsidP="00004F9E">
      <w:pPr>
        <w:pStyle w:val="Sinespaciado"/>
        <w:ind w:left="212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PERFIL 3: </w:t>
      </w:r>
      <w:r w:rsidRPr="00DF0CB8">
        <w:rPr>
          <w:rFonts w:cstheme="minorHAnsi"/>
          <w:color w:val="FF0000"/>
          <w:sz w:val="20"/>
          <w:szCs w:val="20"/>
        </w:rPr>
        <w:t>[</w:t>
      </w:r>
      <w:r>
        <w:rPr>
          <w:rFonts w:cstheme="minorHAnsi"/>
          <w:color w:val="FF0000"/>
          <w:sz w:val="20"/>
          <w:szCs w:val="20"/>
        </w:rPr>
        <w:t>Nombre y Número de identificación</w:t>
      </w:r>
      <w:r w:rsidRPr="00DF0CB8">
        <w:rPr>
          <w:rFonts w:cstheme="minorHAnsi"/>
          <w:color w:val="FF0000"/>
          <w:sz w:val="20"/>
          <w:szCs w:val="20"/>
        </w:rPr>
        <w:t>]</w:t>
      </w:r>
    </w:p>
    <w:p w:rsidR="00004F9E" w:rsidRPr="00DF0CB8" w:rsidRDefault="00004F9E" w:rsidP="00004F9E">
      <w:pPr>
        <w:pStyle w:val="Sinespaciado"/>
        <w:ind w:left="2124"/>
        <w:jc w:val="both"/>
        <w:rPr>
          <w:rFonts w:cstheme="minorHAnsi"/>
          <w:sz w:val="20"/>
          <w:szCs w:val="20"/>
        </w:rPr>
      </w:pPr>
    </w:p>
    <w:p w:rsidR="00113135" w:rsidRPr="00DF0CB8" w:rsidRDefault="00113135" w:rsidP="00113135">
      <w:pPr>
        <w:pStyle w:val="Sinespaciado"/>
        <w:jc w:val="both"/>
        <w:rPr>
          <w:rFonts w:cstheme="minorHAnsi"/>
          <w:sz w:val="20"/>
          <w:szCs w:val="20"/>
        </w:rPr>
      </w:pPr>
    </w:p>
    <w:p w:rsidR="001E2CBC" w:rsidRPr="00DF0CB8" w:rsidRDefault="001E2CBC" w:rsidP="001E2CBC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lastRenderedPageBreak/>
        <w:t>ARTICULO 2º.</w:t>
      </w:r>
      <w:r w:rsidRPr="00DF0CB8">
        <w:rPr>
          <w:rFonts w:cstheme="minorHAnsi"/>
          <w:b/>
          <w:sz w:val="20"/>
          <w:szCs w:val="20"/>
        </w:rPr>
        <w:tab/>
      </w:r>
      <w:proofErr w:type="spellStart"/>
      <w:r w:rsidR="00DF0CB8" w:rsidRPr="00DF0CB8">
        <w:rPr>
          <w:rFonts w:cstheme="minorHAnsi"/>
          <w:sz w:val="20"/>
          <w:szCs w:val="20"/>
        </w:rPr>
        <w:t>El</w:t>
      </w:r>
      <w:proofErr w:type="spellEnd"/>
      <w:r w:rsidR="00004F9E">
        <w:rPr>
          <w:rFonts w:cstheme="minorHAnsi"/>
          <w:sz w:val="20"/>
          <w:szCs w:val="20"/>
        </w:rPr>
        <w:t>/los</w:t>
      </w:r>
      <w:r w:rsidR="00DF0CB8" w:rsidRPr="00DF0CB8">
        <w:rPr>
          <w:rFonts w:cstheme="minorHAnsi"/>
          <w:sz w:val="20"/>
          <w:szCs w:val="20"/>
        </w:rPr>
        <w:t xml:space="preserve"> contrato</w:t>
      </w:r>
      <w:r w:rsidR="00004F9E">
        <w:rPr>
          <w:rFonts w:cstheme="minorHAnsi"/>
          <w:sz w:val="20"/>
          <w:szCs w:val="20"/>
        </w:rPr>
        <w:t>(s)</w:t>
      </w:r>
      <w:r w:rsidR="00DF0CB8" w:rsidRPr="00DF0CB8">
        <w:rPr>
          <w:rFonts w:cstheme="minorHAnsi"/>
          <w:sz w:val="20"/>
          <w:szCs w:val="20"/>
        </w:rPr>
        <w:t xml:space="preserve"> relativo</w:t>
      </w:r>
      <w:r w:rsidR="00004F9E">
        <w:rPr>
          <w:rFonts w:cstheme="minorHAnsi"/>
          <w:sz w:val="20"/>
          <w:szCs w:val="20"/>
        </w:rPr>
        <w:t>(s)</w:t>
      </w:r>
      <w:r w:rsidR="00DF0CB8" w:rsidRPr="00DF0CB8">
        <w:rPr>
          <w:rFonts w:cstheme="minorHAnsi"/>
          <w:sz w:val="20"/>
          <w:szCs w:val="20"/>
        </w:rPr>
        <w:t xml:space="preserve"> al presente proceso, se legalizará</w:t>
      </w:r>
      <w:r w:rsidR="00004F9E">
        <w:rPr>
          <w:rFonts w:cstheme="minorHAnsi"/>
          <w:sz w:val="20"/>
          <w:szCs w:val="20"/>
        </w:rPr>
        <w:t>(n)</w:t>
      </w:r>
      <w:r w:rsidR="00DF0CB8" w:rsidRPr="00DF0CB8">
        <w:rPr>
          <w:rFonts w:cstheme="minorHAnsi"/>
          <w:sz w:val="20"/>
          <w:szCs w:val="20"/>
        </w:rPr>
        <w:t xml:space="preserve"> dentro de los </w:t>
      </w:r>
      <w:r w:rsidR="00DF0CB8" w:rsidRPr="00DF0CB8">
        <w:rPr>
          <w:rFonts w:cstheme="minorHAnsi"/>
          <w:color w:val="FF0000"/>
          <w:sz w:val="20"/>
          <w:szCs w:val="20"/>
        </w:rPr>
        <w:t xml:space="preserve">[Número] </w:t>
      </w:r>
      <w:r w:rsidR="00DF0CB8" w:rsidRPr="00DF0CB8">
        <w:rPr>
          <w:rFonts w:cstheme="minorHAnsi"/>
          <w:sz w:val="20"/>
          <w:szCs w:val="20"/>
        </w:rPr>
        <w:t xml:space="preserve">días hábiles siguientes a </w:t>
      </w:r>
      <w:r w:rsidR="00004F9E">
        <w:rPr>
          <w:rFonts w:cstheme="minorHAnsi"/>
          <w:sz w:val="20"/>
          <w:szCs w:val="20"/>
        </w:rPr>
        <w:t>esta adjudicación, para lo cual los seleccionados deberán aportar la documentación necesaria y requerida por la Universidad.</w:t>
      </w:r>
    </w:p>
    <w:p w:rsidR="00004F9E" w:rsidRPr="00DF0CB8" w:rsidRDefault="00004F9E" w:rsidP="00004F9E">
      <w:pPr>
        <w:pStyle w:val="Sinespaciado"/>
        <w:jc w:val="both"/>
        <w:rPr>
          <w:rFonts w:cstheme="minorHAnsi"/>
          <w:sz w:val="20"/>
          <w:szCs w:val="20"/>
        </w:rPr>
      </w:pPr>
    </w:p>
    <w:p w:rsidR="00004F9E" w:rsidRPr="00DF0CB8" w:rsidRDefault="00004F9E" w:rsidP="00004F9E">
      <w:pPr>
        <w:pStyle w:val="Sinespaciado"/>
        <w:ind w:left="2124" w:hanging="2124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>ARTICULO 3º.</w:t>
      </w:r>
      <w:r w:rsidRPr="00DF0CB8">
        <w:rPr>
          <w:rFonts w:cstheme="minorHAnsi"/>
          <w:b/>
          <w:sz w:val="20"/>
          <w:szCs w:val="20"/>
        </w:rPr>
        <w:tab/>
      </w:r>
      <w:r w:rsidRPr="00DF0CB8">
        <w:rPr>
          <w:rFonts w:cstheme="minorHAnsi"/>
          <w:sz w:val="20"/>
          <w:szCs w:val="20"/>
        </w:rPr>
        <w:t>Notificar personalmente el contenido de la presente Resolución a</w:t>
      </w:r>
      <w:r>
        <w:rPr>
          <w:rFonts w:cstheme="minorHAnsi"/>
          <w:sz w:val="20"/>
          <w:szCs w:val="20"/>
        </w:rPr>
        <w:t xml:space="preserve"> los seleccionados</w:t>
      </w:r>
      <w:r w:rsidRPr="00DF0CB8">
        <w:rPr>
          <w:rFonts w:cstheme="minorHAnsi"/>
          <w:sz w:val="20"/>
          <w:szCs w:val="20"/>
        </w:rPr>
        <w:t>. Decisión contra la cual no procede recurso alguno por su carácter de irrevocable y por mandato imperativo de la ley.</w:t>
      </w:r>
    </w:p>
    <w:p w:rsidR="001E2CBC" w:rsidRPr="00DF0CB8" w:rsidRDefault="001E2CBC" w:rsidP="00113135">
      <w:pPr>
        <w:pStyle w:val="Sinespaciado"/>
        <w:jc w:val="both"/>
        <w:rPr>
          <w:rFonts w:cstheme="minorHAnsi"/>
          <w:sz w:val="20"/>
          <w:szCs w:val="20"/>
        </w:rPr>
      </w:pPr>
    </w:p>
    <w:p w:rsidR="00DD7166" w:rsidRPr="00DF0CB8" w:rsidRDefault="001E2CBC" w:rsidP="00113135">
      <w:pPr>
        <w:ind w:left="2124" w:hanging="2124"/>
        <w:jc w:val="both"/>
        <w:rPr>
          <w:rFonts w:cstheme="minorHAnsi"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>ARTICULO 4</w:t>
      </w:r>
      <w:r w:rsidR="003953D0" w:rsidRPr="00DF0CB8">
        <w:rPr>
          <w:rFonts w:cstheme="minorHAnsi"/>
          <w:b/>
          <w:sz w:val="20"/>
          <w:szCs w:val="20"/>
        </w:rPr>
        <w:t>º.</w:t>
      </w:r>
      <w:r w:rsidR="003953D0" w:rsidRPr="00DF0CB8">
        <w:rPr>
          <w:rFonts w:cstheme="minorHAnsi"/>
          <w:sz w:val="20"/>
          <w:szCs w:val="20"/>
        </w:rPr>
        <w:t xml:space="preserve"> </w:t>
      </w:r>
      <w:r w:rsidR="003953D0" w:rsidRPr="00DF0CB8">
        <w:rPr>
          <w:rFonts w:cstheme="minorHAnsi"/>
          <w:sz w:val="20"/>
          <w:szCs w:val="20"/>
        </w:rPr>
        <w:tab/>
      </w:r>
      <w:r w:rsidR="00DF0CB8" w:rsidRPr="00DF0CB8">
        <w:rPr>
          <w:rFonts w:cstheme="minorHAnsi"/>
          <w:color w:val="FF0000"/>
          <w:sz w:val="20"/>
          <w:szCs w:val="20"/>
        </w:rPr>
        <w:t>[Dependencias necesarias]</w:t>
      </w:r>
      <w:r w:rsidR="00DF0CB8" w:rsidRPr="00DF0CB8">
        <w:rPr>
          <w:rFonts w:cstheme="minorHAnsi"/>
          <w:sz w:val="20"/>
          <w:szCs w:val="20"/>
        </w:rPr>
        <w:t xml:space="preserve"> </w:t>
      </w:r>
      <w:r w:rsidR="00DD7166" w:rsidRPr="00DF0CB8">
        <w:rPr>
          <w:rFonts w:cstheme="minorHAnsi"/>
          <w:sz w:val="20"/>
          <w:szCs w:val="20"/>
        </w:rPr>
        <w:t>anotarán lo de su cargo.</w:t>
      </w:r>
    </w:p>
    <w:p w:rsidR="003953D0" w:rsidRPr="00DF0CB8" w:rsidRDefault="003953D0" w:rsidP="003953D0">
      <w:pPr>
        <w:rPr>
          <w:rFonts w:cstheme="minorHAnsi"/>
          <w:sz w:val="20"/>
          <w:szCs w:val="20"/>
        </w:rPr>
      </w:pPr>
    </w:p>
    <w:p w:rsidR="003953D0" w:rsidRPr="00DF0CB8" w:rsidRDefault="00DF0CB8" w:rsidP="003953D0">
      <w:pPr>
        <w:jc w:val="center"/>
        <w:rPr>
          <w:rFonts w:cstheme="minorHAnsi"/>
          <w:b/>
          <w:sz w:val="20"/>
          <w:szCs w:val="20"/>
        </w:rPr>
      </w:pPr>
      <w:r w:rsidRPr="00DF0CB8">
        <w:rPr>
          <w:rFonts w:cstheme="minorHAnsi"/>
          <w:b/>
          <w:sz w:val="20"/>
          <w:szCs w:val="20"/>
        </w:rPr>
        <w:t xml:space="preserve">NOTIFIQUESE, </w:t>
      </w:r>
      <w:r w:rsidR="003953D0" w:rsidRPr="00DF0CB8">
        <w:rPr>
          <w:rFonts w:cstheme="minorHAnsi"/>
          <w:b/>
          <w:sz w:val="20"/>
          <w:szCs w:val="20"/>
        </w:rPr>
        <w:t>COMUNÍQUESE Y CÚMPLASE</w:t>
      </w:r>
    </w:p>
    <w:p w:rsidR="003953D0" w:rsidRPr="00DF0CB8" w:rsidRDefault="003953D0" w:rsidP="003953D0">
      <w:pPr>
        <w:jc w:val="center"/>
        <w:rPr>
          <w:rFonts w:cstheme="minorHAnsi"/>
          <w:b/>
          <w:sz w:val="20"/>
          <w:szCs w:val="20"/>
        </w:rPr>
      </w:pPr>
    </w:p>
    <w:p w:rsidR="003953D0" w:rsidRPr="00DF0CB8" w:rsidRDefault="003953D0" w:rsidP="003953D0">
      <w:pPr>
        <w:jc w:val="center"/>
        <w:rPr>
          <w:rFonts w:cstheme="minorHAnsi"/>
          <w:b/>
          <w:sz w:val="20"/>
          <w:szCs w:val="20"/>
        </w:rPr>
      </w:pPr>
    </w:p>
    <w:p w:rsidR="003953D0" w:rsidRPr="00DF0CB8" w:rsidRDefault="003953D0" w:rsidP="003953D0">
      <w:pPr>
        <w:rPr>
          <w:rFonts w:cstheme="minorHAnsi"/>
          <w:sz w:val="20"/>
          <w:szCs w:val="20"/>
        </w:rPr>
      </w:pPr>
      <w:r w:rsidRPr="00DF0CB8">
        <w:rPr>
          <w:rFonts w:cstheme="minorHAnsi"/>
          <w:sz w:val="20"/>
          <w:szCs w:val="20"/>
        </w:rPr>
        <w:t xml:space="preserve">Dada en San Juan de Pasto, </w:t>
      </w:r>
      <w:r w:rsidR="00EC0BC3" w:rsidRPr="00DF0CB8">
        <w:rPr>
          <w:rFonts w:cstheme="minorHAnsi"/>
          <w:sz w:val="20"/>
          <w:szCs w:val="20"/>
        </w:rPr>
        <w:t>a los</w:t>
      </w:r>
      <w:r w:rsidRPr="00DF0CB8">
        <w:rPr>
          <w:rFonts w:cstheme="minorHAnsi"/>
          <w:sz w:val="20"/>
          <w:szCs w:val="20"/>
        </w:rPr>
        <w:t xml:space="preserve"> </w:t>
      </w:r>
      <w:r w:rsidR="00DF0CB8" w:rsidRPr="00DF0CB8">
        <w:rPr>
          <w:rFonts w:cstheme="minorHAnsi"/>
          <w:color w:val="FF0000"/>
          <w:sz w:val="20"/>
          <w:szCs w:val="20"/>
        </w:rPr>
        <w:t>[número]</w:t>
      </w:r>
      <w:r w:rsidR="00FC38C8" w:rsidRPr="00DF0CB8">
        <w:rPr>
          <w:rFonts w:cstheme="minorHAnsi"/>
          <w:sz w:val="20"/>
          <w:szCs w:val="20"/>
        </w:rPr>
        <w:t xml:space="preserve"> </w:t>
      </w:r>
      <w:r w:rsidR="00EC0BC3" w:rsidRPr="00DF0CB8">
        <w:rPr>
          <w:rFonts w:cstheme="minorHAnsi"/>
          <w:sz w:val="20"/>
          <w:szCs w:val="20"/>
        </w:rPr>
        <w:t xml:space="preserve">días </w:t>
      </w:r>
      <w:r w:rsidRPr="00DF0CB8">
        <w:rPr>
          <w:rFonts w:cstheme="minorHAnsi"/>
          <w:sz w:val="20"/>
          <w:szCs w:val="20"/>
        </w:rPr>
        <w:t xml:space="preserve">del mes de </w:t>
      </w:r>
      <w:r w:rsidR="00DF0CB8" w:rsidRPr="00DF0CB8">
        <w:rPr>
          <w:rFonts w:cstheme="minorHAnsi"/>
          <w:color w:val="FF0000"/>
          <w:sz w:val="20"/>
          <w:szCs w:val="20"/>
        </w:rPr>
        <w:t>[mes]</w:t>
      </w:r>
      <w:r w:rsidR="00DF0CB8" w:rsidRPr="00DF0CB8">
        <w:rPr>
          <w:rFonts w:cstheme="minorHAnsi"/>
          <w:sz w:val="20"/>
          <w:szCs w:val="20"/>
        </w:rPr>
        <w:t xml:space="preserve">  del año 2016</w:t>
      </w:r>
      <w:r w:rsidRPr="00DF0CB8">
        <w:rPr>
          <w:rFonts w:cstheme="minorHAnsi"/>
          <w:sz w:val="20"/>
          <w:szCs w:val="20"/>
        </w:rPr>
        <w:t>.</w:t>
      </w:r>
    </w:p>
    <w:p w:rsidR="003953D0" w:rsidRPr="00DF0CB8" w:rsidRDefault="003953D0" w:rsidP="003953D0">
      <w:pPr>
        <w:rPr>
          <w:rFonts w:cstheme="minorHAnsi"/>
          <w:sz w:val="20"/>
          <w:szCs w:val="20"/>
        </w:rPr>
      </w:pPr>
    </w:p>
    <w:p w:rsidR="003953D0" w:rsidRPr="00DF0CB8" w:rsidRDefault="003953D0" w:rsidP="003953D0">
      <w:pPr>
        <w:rPr>
          <w:rFonts w:cstheme="minorHAnsi"/>
          <w:sz w:val="20"/>
          <w:szCs w:val="20"/>
        </w:rPr>
      </w:pPr>
    </w:p>
    <w:p w:rsidR="003953D0" w:rsidRPr="00DF0CB8" w:rsidRDefault="003953D0" w:rsidP="003953D0">
      <w:pPr>
        <w:rPr>
          <w:rFonts w:cstheme="minorHAnsi"/>
          <w:sz w:val="20"/>
          <w:szCs w:val="20"/>
        </w:rPr>
      </w:pPr>
    </w:p>
    <w:p w:rsidR="00DF0CB8" w:rsidRPr="00DF0CB8" w:rsidRDefault="00DF0CB8" w:rsidP="00DF0CB8">
      <w:pPr>
        <w:pStyle w:val="Sinespaciado"/>
        <w:jc w:val="center"/>
        <w:rPr>
          <w:rFonts w:cstheme="minorHAnsi"/>
          <w:b/>
          <w:color w:val="FF0000"/>
          <w:sz w:val="20"/>
          <w:szCs w:val="20"/>
        </w:rPr>
      </w:pPr>
      <w:r w:rsidRPr="00DF0CB8">
        <w:rPr>
          <w:rFonts w:cstheme="minorHAnsi"/>
          <w:b/>
          <w:color w:val="FF0000"/>
          <w:sz w:val="20"/>
          <w:szCs w:val="20"/>
        </w:rPr>
        <w:t>[NOMBRE DEL ORDENADOR DEL GASTO]</w:t>
      </w:r>
    </w:p>
    <w:p w:rsidR="00DF0CB8" w:rsidRPr="00DF0CB8" w:rsidRDefault="00DF0CB8" w:rsidP="00DF0CB8">
      <w:pPr>
        <w:pStyle w:val="Sinespaciado"/>
        <w:jc w:val="center"/>
        <w:rPr>
          <w:rFonts w:cstheme="minorHAnsi"/>
          <w:color w:val="FF0000"/>
          <w:sz w:val="20"/>
          <w:szCs w:val="20"/>
        </w:rPr>
      </w:pPr>
      <w:r w:rsidRPr="00DF0CB8">
        <w:rPr>
          <w:rFonts w:cstheme="minorHAnsi"/>
          <w:color w:val="FF0000"/>
          <w:sz w:val="20"/>
          <w:szCs w:val="20"/>
        </w:rPr>
        <w:t>[Cargo]</w:t>
      </w: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DF0CB8" w:rsidRDefault="003953D0" w:rsidP="003953D0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:rsidR="003953D0" w:rsidRPr="00DF0CB8" w:rsidRDefault="003953D0" w:rsidP="003953D0">
      <w:pPr>
        <w:pStyle w:val="Sinespaciado"/>
        <w:rPr>
          <w:rFonts w:cstheme="minorHAnsi"/>
          <w:sz w:val="20"/>
          <w:szCs w:val="20"/>
        </w:rPr>
      </w:pPr>
    </w:p>
    <w:p w:rsidR="00DF0CB8" w:rsidRPr="00DF0CB8" w:rsidRDefault="00DF0CB8" w:rsidP="00DF0CB8">
      <w:pPr>
        <w:pStyle w:val="Sinespaciado"/>
        <w:rPr>
          <w:rFonts w:cstheme="minorHAnsi"/>
          <w:color w:val="FF0000"/>
          <w:sz w:val="20"/>
          <w:szCs w:val="20"/>
        </w:rPr>
      </w:pPr>
      <w:r w:rsidRPr="00DF0CB8">
        <w:rPr>
          <w:rFonts w:cstheme="minorHAnsi"/>
          <w:sz w:val="20"/>
          <w:szCs w:val="20"/>
        </w:rPr>
        <w:t>Proyectó:</w:t>
      </w:r>
      <w:r w:rsidRPr="00DF0CB8">
        <w:rPr>
          <w:rFonts w:cstheme="minorHAnsi"/>
          <w:color w:val="FF0000"/>
          <w:sz w:val="20"/>
          <w:szCs w:val="20"/>
        </w:rPr>
        <w:t xml:space="preserve"> [Nombre y Cargo]</w:t>
      </w:r>
    </w:p>
    <w:p w:rsidR="00DF0CB8" w:rsidRPr="00DF0CB8" w:rsidRDefault="00DF0CB8" w:rsidP="00DF0CB8">
      <w:pPr>
        <w:pStyle w:val="Sinespaciado"/>
        <w:rPr>
          <w:rFonts w:cstheme="minorHAnsi"/>
          <w:color w:val="FF0000"/>
          <w:sz w:val="20"/>
          <w:szCs w:val="20"/>
        </w:rPr>
      </w:pPr>
      <w:r w:rsidRPr="00DF0CB8">
        <w:rPr>
          <w:rFonts w:cstheme="minorHAnsi"/>
          <w:sz w:val="20"/>
          <w:szCs w:val="20"/>
        </w:rPr>
        <w:t>Revisó:</w:t>
      </w:r>
      <w:r w:rsidRPr="00DF0CB8">
        <w:rPr>
          <w:rFonts w:cstheme="minorHAnsi"/>
          <w:color w:val="FF0000"/>
          <w:sz w:val="20"/>
          <w:szCs w:val="20"/>
        </w:rPr>
        <w:t xml:space="preserve"> [Nombre y Cargo]</w:t>
      </w:r>
    </w:p>
    <w:p w:rsidR="00AB3A6B" w:rsidRPr="00DF0CB8" w:rsidRDefault="00AB3A6B" w:rsidP="00DF0CB8">
      <w:pPr>
        <w:pStyle w:val="Sinespaciado"/>
        <w:rPr>
          <w:rFonts w:cstheme="minorHAnsi"/>
          <w:sz w:val="20"/>
          <w:szCs w:val="20"/>
        </w:rPr>
      </w:pPr>
    </w:p>
    <w:sectPr w:rsidR="00AB3A6B" w:rsidRPr="00DF0CB8" w:rsidSect="00A66C2C">
      <w:footerReference w:type="default" r:id="rId9"/>
      <w:pgSz w:w="12242" w:h="1871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B0" w:rsidRDefault="001762B0" w:rsidP="00A66C2C">
      <w:pPr>
        <w:spacing w:after="0" w:line="240" w:lineRule="auto"/>
      </w:pPr>
      <w:r>
        <w:separator/>
      </w:r>
    </w:p>
  </w:endnote>
  <w:endnote w:type="continuationSeparator" w:id="0">
    <w:p w:rsidR="001762B0" w:rsidRDefault="001762B0" w:rsidP="00A6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8500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DF0CB8" w:rsidRPr="00362C79" w:rsidRDefault="00DF0CB8">
            <w:pPr>
              <w:pStyle w:val="Piedepgina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62C7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Resolución No. </w:t>
            </w:r>
            <w:r w:rsidRPr="00CC7D60">
              <w:rPr>
                <w:rFonts w:cstheme="minorHAnsi"/>
                <w:color w:val="FF0000"/>
                <w:sz w:val="20"/>
                <w:szCs w:val="20"/>
              </w:rPr>
              <w:t>[</w:t>
            </w:r>
            <w:r>
              <w:rPr>
                <w:rFonts w:cstheme="minorHAnsi"/>
                <w:color w:val="FF0000"/>
                <w:sz w:val="20"/>
                <w:szCs w:val="20"/>
              </w:rPr>
              <w:t>número</w:t>
            </w:r>
            <w:r w:rsidRPr="00DF0CB8">
              <w:rPr>
                <w:rFonts w:cstheme="minorHAnsi"/>
                <w:color w:val="FF0000"/>
                <w:sz w:val="20"/>
                <w:szCs w:val="20"/>
              </w:rPr>
              <w:t>]</w:t>
            </w:r>
            <w:r w:rsidRPr="008C7C8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de 2016</w:t>
            </w:r>
          </w:p>
          <w:p w:rsidR="00DF0CB8" w:rsidRDefault="00DF0CB8">
            <w:pPr>
              <w:pStyle w:val="Piedepgina"/>
              <w:jc w:val="center"/>
            </w:pPr>
            <w:r w:rsidRPr="00362C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Página </w:t>
            </w:r>
            <w:r w:rsidR="00C06926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begin"/>
            </w:r>
            <w:r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instrText>PAGE</w:instrText>
            </w:r>
            <w:r w:rsidR="00C06926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separate"/>
            </w:r>
            <w:r w:rsidR="00D90469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C06926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end"/>
            </w:r>
            <w:r w:rsidRPr="00362C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de </w:t>
            </w:r>
            <w:r w:rsidR="00C06926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begin"/>
            </w:r>
            <w:r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instrText>NUMPAGES</w:instrText>
            </w:r>
            <w:r w:rsidR="00C06926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separate"/>
            </w:r>
            <w:r w:rsidR="00D90469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2</w:t>
            </w:r>
            <w:r w:rsidR="00C06926" w:rsidRPr="00362C7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:rsidR="00DF0CB8" w:rsidRDefault="00DF0C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B0" w:rsidRDefault="001762B0" w:rsidP="00A66C2C">
      <w:pPr>
        <w:spacing w:after="0" w:line="240" w:lineRule="auto"/>
      </w:pPr>
      <w:r>
        <w:separator/>
      </w:r>
    </w:p>
  </w:footnote>
  <w:footnote w:type="continuationSeparator" w:id="0">
    <w:p w:rsidR="001762B0" w:rsidRDefault="001762B0" w:rsidP="00A6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CD8"/>
    <w:multiLevelType w:val="hybridMultilevel"/>
    <w:tmpl w:val="163EA0EE"/>
    <w:lvl w:ilvl="0" w:tplc="5302E640">
      <w:start w:val="1"/>
      <w:numFmt w:val="decimal"/>
      <w:lvlText w:val="%1."/>
      <w:lvlJc w:val="left"/>
      <w:pPr>
        <w:ind w:left="2484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D64101"/>
    <w:multiLevelType w:val="hybridMultilevel"/>
    <w:tmpl w:val="F5F65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4B"/>
    <w:rsid w:val="00004F9E"/>
    <w:rsid w:val="00113135"/>
    <w:rsid w:val="001325B6"/>
    <w:rsid w:val="001703EE"/>
    <w:rsid w:val="00175E5B"/>
    <w:rsid w:val="001762B0"/>
    <w:rsid w:val="0018508B"/>
    <w:rsid w:val="001C2159"/>
    <w:rsid w:val="001E2CBC"/>
    <w:rsid w:val="002107F6"/>
    <w:rsid w:val="002506AF"/>
    <w:rsid w:val="00250E37"/>
    <w:rsid w:val="002511A4"/>
    <w:rsid w:val="002A021C"/>
    <w:rsid w:val="002C53CE"/>
    <w:rsid w:val="00362C79"/>
    <w:rsid w:val="003953D0"/>
    <w:rsid w:val="003C3E00"/>
    <w:rsid w:val="003C61AA"/>
    <w:rsid w:val="003C72B6"/>
    <w:rsid w:val="00424CDA"/>
    <w:rsid w:val="00455043"/>
    <w:rsid w:val="00483EE9"/>
    <w:rsid w:val="004A3CF9"/>
    <w:rsid w:val="004B7C7D"/>
    <w:rsid w:val="004C5AF0"/>
    <w:rsid w:val="004F0856"/>
    <w:rsid w:val="004F1547"/>
    <w:rsid w:val="00510BD7"/>
    <w:rsid w:val="00533AC4"/>
    <w:rsid w:val="00536FCF"/>
    <w:rsid w:val="005518BC"/>
    <w:rsid w:val="00564C4B"/>
    <w:rsid w:val="00591AC7"/>
    <w:rsid w:val="00615CEB"/>
    <w:rsid w:val="00662947"/>
    <w:rsid w:val="006D5CC0"/>
    <w:rsid w:val="006E47A5"/>
    <w:rsid w:val="00730D51"/>
    <w:rsid w:val="007A7240"/>
    <w:rsid w:val="007E372C"/>
    <w:rsid w:val="00820890"/>
    <w:rsid w:val="00826A10"/>
    <w:rsid w:val="008C7C88"/>
    <w:rsid w:val="008D6AC1"/>
    <w:rsid w:val="008E4094"/>
    <w:rsid w:val="00947041"/>
    <w:rsid w:val="0095553F"/>
    <w:rsid w:val="0097657D"/>
    <w:rsid w:val="0099701F"/>
    <w:rsid w:val="009A64B0"/>
    <w:rsid w:val="009B2013"/>
    <w:rsid w:val="00A34D39"/>
    <w:rsid w:val="00A66C2C"/>
    <w:rsid w:val="00A92BDD"/>
    <w:rsid w:val="00AB2E7B"/>
    <w:rsid w:val="00AB3A6B"/>
    <w:rsid w:val="00AD57FD"/>
    <w:rsid w:val="00AE6815"/>
    <w:rsid w:val="00B732E6"/>
    <w:rsid w:val="00BB0CB9"/>
    <w:rsid w:val="00BE03B5"/>
    <w:rsid w:val="00C06926"/>
    <w:rsid w:val="00C7560C"/>
    <w:rsid w:val="00CA0821"/>
    <w:rsid w:val="00CA6381"/>
    <w:rsid w:val="00CB2ECE"/>
    <w:rsid w:val="00CC7D60"/>
    <w:rsid w:val="00D317F5"/>
    <w:rsid w:val="00D52449"/>
    <w:rsid w:val="00D52F67"/>
    <w:rsid w:val="00D71F35"/>
    <w:rsid w:val="00D7683C"/>
    <w:rsid w:val="00D825DB"/>
    <w:rsid w:val="00D90469"/>
    <w:rsid w:val="00DB5528"/>
    <w:rsid w:val="00DC033A"/>
    <w:rsid w:val="00DD7166"/>
    <w:rsid w:val="00DF0CB8"/>
    <w:rsid w:val="00E22046"/>
    <w:rsid w:val="00E24D7E"/>
    <w:rsid w:val="00E46147"/>
    <w:rsid w:val="00E47BB5"/>
    <w:rsid w:val="00E500D5"/>
    <w:rsid w:val="00E66978"/>
    <w:rsid w:val="00E72685"/>
    <w:rsid w:val="00E93E69"/>
    <w:rsid w:val="00EA115E"/>
    <w:rsid w:val="00EC0BC3"/>
    <w:rsid w:val="00F02318"/>
    <w:rsid w:val="00F824BB"/>
    <w:rsid w:val="00FC38C8"/>
    <w:rsid w:val="00FC3EC9"/>
    <w:rsid w:val="00FD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4C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3A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66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6C2C"/>
  </w:style>
  <w:style w:type="paragraph" w:styleId="Piedepgina">
    <w:name w:val="footer"/>
    <w:basedOn w:val="Normal"/>
    <w:link w:val="PiedepginaCar"/>
    <w:uiPriority w:val="99"/>
    <w:unhideWhenUsed/>
    <w:rsid w:val="00A66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2C"/>
  </w:style>
  <w:style w:type="table" w:styleId="Tablaconcuadrcula">
    <w:name w:val="Table Grid"/>
    <w:basedOn w:val="Tablanormal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2C60-E1B3-47DA-A3D6-7996A665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cp:lastPrinted>2015-10-20T20:23:00Z</cp:lastPrinted>
  <dcterms:created xsi:type="dcterms:W3CDTF">2016-02-01T20:14:00Z</dcterms:created>
  <dcterms:modified xsi:type="dcterms:W3CDTF">2016-02-01T20:14:00Z</dcterms:modified>
</cp:coreProperties>
</file>