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A" w:rsidRDefault="008D5B4A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C972AE" w:rsidRDefault="00C972AE" w:rsidP="00C972AE">
      <w:pPr>
        <w:pStyle w:val="Sinespaciado"/>
        <w:ind w:left="142"/>
        <w:jc w:val="both"/>
        <w:rPr>
          <w:rFonts w:cstheme="minorHAnsi"/>
          <w:color w:val="FF0000"/>
          <w:sz w:val="20"/>
          <w:szCs w:val="20"/>
        </w:rPr>
      </w:pPr>
      <w:r w:rsidRPr="00A223E9">
        <w:rPr>
          <w:rFonts w:cstheme="minorHAnsi"/>
          <w:b/>
          <w:sz w:val="20"/>
          <w:szCs w:val="20"/>
        </w:rPr>
        <w:t xml:space="preserve">Dependencia solicitante: </w:t>
      </w:r>
      <w:r w:rsidRPr="00A223E9">
        <w:rPr>
          <w:rFonts w:cstheme="minorHAnsi"/>
          <w:color w:val="FF0000"/>
          <w:sz w:val="20"/>
          <w:szCs w:val="20"/>
        </w:rPr>
        <w:t>[NOMBRE].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C972AE" w:rsidRP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Objeto: </w:t>
      </w:r>
      <w:r w:rsidRPr="00A223E9">
        <w:rPr>
          <w:rFonts w:cstheme="minorHAnsi"/>
          <w:color w:val="FF0000"/>
          <w:sz w:val="20"/>
          <w:szCs w:val="20"/>
        </w:rPr>
        <w:t>[Descripción del objeto].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color w:val="FF0000"/>
          <w:sz w:val="20"/>
          <w:szCs w:val="20"/>
        </w:rPr>
      </w:pPr>
    </w:p>
    <w:p w:rsidR="00C972AE" w:rsidRDefault="00C972AE" w:rsidP="00C972AE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1025"/>
        <w:gridCol w:w="1089"/>
        <w:gridCol w:w="1937"/>
        <w:gridCol w:w="4568"/>
        <w:gridCol w:w="2049"/>
        <w:gridCol w:w="1896"/>
        <w:gridCol w:w="1896"/>
        <w:gridCol w:w="1896"/>
      </w:tblGrid>
      <w:tr w:rsidR="00C972AE" w:rsidRPr="00C972AE" w:rsidTr="00C972AE">
        <w:trPr>
          <w:trHeight w:val="390"/>
        </w:trPr>
        <w:tc>
          <w:tcPr>
            <w:tcW w:w="852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ÍTEM</w:t>
            </w:r>
          </w:p>
        </w:tc>
        <w:tc>
          <w:tcPr>
            <w:tcW w:w="1025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089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937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BIEN O SERVICIO SOLICITADO</w:t>
            </w:r>
          </w:p>
        </w:tc>
        <w:tc>
          <w:tcPr>
            <w:tcW w:w="4568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(Detalle)</w:t>
            </w:r>
          </w:p>
        </w:tc>
        <w:tc>
          <w:tcPr>
            <w:tcW w:w="2049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PRECIO 1</w:t>
            </w:r>
          </w:p>
        </w:tc>
        <w:tc>
          <w:tcPr>
            <w:tcW w:w="1896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PRECIO 2</w:t>
            </w:r>
          </w:p>
        </w:tc>
        <w:tc>
          <w:tcPr>
            <w:tcW w:w="1896" w:type="dxa"/>
            <w:shd w:val="clear" w:color="auto" w:fill="D6E3BC"/>
            <w:vAlign w:val="center"/>
          </w:tcPr>
          <w:p w:rsidR="00C972AE" w:rsidRPr="00C972AE" w:rsidRDefault="00C972AE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PRECIO 3</w:t>
            </w:r>
          </w:p>
        </w:tc>
        <w:tc>
          <w:tcPr>
            <w:tcW w:w="1896" w:type="dxa"/>
            <w:shd w:val="clear" w:color="auto" w:fill="D6E3BC"/>
            <w:vAlign w:val="center"/>
          </w:tcPr>
          <w:p w:rsidR="00C972AE" w:rsidRPr="00C972AE" w:rsidRDefault="00160173" w:rsidP="00C972A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r w:rsidR="00C972AE" w:rsidRPr="00C972AE">
              <w:rPr>
                <w:rFonts w:cstheme="minorHAnsi"/>
                <w:b/>
                <w:sz w:val="20"/>
                <w:szCs w:val="20"/>
              </w:rPr>
              <w:t>PROMEDIO</w:t>
            </w:r>
          </w:p>
        </w:tc>
      </w:tr>
      <w:tr w:rsidR="00C972AE" w:rsidRPr="00C972AE" w:rsidTr="00C972AE">
        <w:trPr>
          <w:trHeight w:val="255"/>
        </w:trPr>
        <w:tc>
          <w:tcPr>
            <w:tcW w:w="852" w:type="dxa"/>
            <w:shd w:val="clear" w:color="auto" w:fill="auto"/>
            <w:noWrap/>
            <w:vAlign w:val="center"/>
          </w:tcPr>
          <w:p w:rsidR="00C972AE" w:rsidRPr="00C972AE" w:rsidRDefault="00C972AE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C972AE" w:rsidRPr="00C972AE" w:rsidTr="00C972AE">
        <w:trPr>
          <w:trHeight w:val="255"/>
        </w:trPr>
        <w:tc>
          <w:tcPr>
            <w:tcW w:w="852" w:type="dxa"/>
            <w:shd w:val="clear" w:color="auto" w:fill="auto"/>
            <w:noWrap/>
            <w:vAlign w:val="center"/>
          </w:tcPr>
          <w:p w:rsidR="00C972AE" w:rsidRPr="00C972AE" w:rsidRDefault="00C972AE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C972AE" w:rsidRPr="00C972AE" w:rsidTr="00C972AE">
        <w:trPr>
          <w:trHeight w:val="255"/>
        </w:trPr>
        <w:tc>
          <w:tcPr>
            <w:tcW w:w="852" w:type="dxa"/>
            <w:shd w:val="clear" w:color="auto" w:fill="auto"/>
            <w:noWrap/>
            <w:vAlign w:val="center"/>
          </w:tcPr>
          <w:p w:rsidR="00C972AE" w:rsidRPr="00C972AE" w:rsidRDefault="00C972AE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972AE" w:rsidRPr="00C972AE" w:rsidRDefault="00C972AE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B45F1A" w:rsidRPr="00C972AE" w:rsidTr="00D559AF">
        <w:trPr>
          <w:trHeight w:val="255"/>
        </w:trPr>
        <w:tc>
          <w:tcPr>
            <w:tcW w:w="15312" w:type="dxa"/>
            <w:gridSpan w:val="8"/>
            <w:shd w:val="clear" w:color="auto" w:fill="auto"/>
            <w:noWrap/>
            <w:vAlign w:val="center"/>
          </w:tcPr>
          <w:p w:rsidR="00B45F1A" w:rsidRPr="00B45F1A" w:rsidRDefault="00B45F1A" w:rsidP="00B45F1A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5F1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896" w:type="dxa"/>
          </w:tcPr>
          <w:p w:rsidR="00B45F1A" w:rsidRPr="00C972AE" w:rsidRDefault="00B45F1A" w:rsidP="00C972AE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A40C36" w:rsidRPr="00A223E9" w:rsidRDefault="00A40C36" w:rsidP="00A40C36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precios relacionados anteriormente corresponden a valores presentados según cotizaciones formales de</w:t>
      </w:r>
      <w:r w:rsidRPr="00A223E9">
        <w:rPr>
          <w:rFonts w:cstheme="minorHAnsi"/>
          <w:sz w:val="20"/>
          <w:szCs w:val="20"/>
        </w:rPr>
        <w:t xml:space="preserve"> las firmas que a continuación se relacionan, de acuerdo a los productos que normalmente ofrecen en el mercado:</w:t>
      </w:r>
    </w:p>
    <w:p w:rsidR="00A40C36" w:rsidRDefault="00A40C36" w:rsidP="00A40C36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A40C36" w:rsidRDefault="00A40C36" w:rsidP="00A40C36">
      <w:pPr>
        <w:pStyle w:val="Sinespaciad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*PRECIO 1: </w:t>
      </w:r>
      <w:r w:rsidRPr="00577005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de la empresa cotizante</w:t>
      </w:r>
      <w:r w:rsidRPr="00577005">
        <w:rPr>
          <w:rFonts w:cstheme="minorHAnsi"/>
          <w:color w:val="FF0000"/>
          <w:sz w:val="20"/>
          <w:szCs w:val="20"/>
        </w:rPr>
        <w:t>]</w:t>
      </w:r>
    </w:p>
    <w:p w:rsidR="00A40C36" w:rsidRDefault="00A40C36" w:rsidP="00A40C36">
      <w:pPr>
        <w:pStyle w:val="Sinespaciado"/>
        <w:ind w:firstLine="708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*PRECIO 2: </w:t>
      </w:r>
      <w:r w:rsidRPr="00577005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de la empresa cotizante</w:t>
      </w:r>
      <w:r w:rsidRPr="00577005">
        <w:rPr>
          <w:rFonts w:cstheme="minorHAnsi"/>
          <w:color w:val="FF0000"/>
          <w:sz w:val="20"/>
          <w:szCs w:val="20"/>
        </w:rPr>
        <w:t>]</w:t>
      </w:r>
    </w:p>
    <w:p w:rsidR="00A40C36" w:rsidRPr="00577005" w:rsidRDefault="00A40C36" w:rsidP="00A40C36">
      <w:pPr>
        <w:pStyle w:val="Sinespaciado"/>
        <w:ind w:firstLine="708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*PRECIO 3: </w:t>
      </w:r>
      <w:r w:rsidRPr="00577005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de la empresa cotizante</w:t>
      </w:r>
      <w:r w:rsidRPr="00577005">
        <w:rPr>
          <w:rFonts w:cstheme="minorHAnsi"/>
          <w:color w:val="FF0000"/>
          <w:sz w:val="20"/>
          <w:szCs w:val="20"/>
        </w:rPr>
        <w:t>]</w:t>
      </w:r>
    </w:p>
    <w:p w:rsidR="00A40C36" w:rsidRDefault="00A40C36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577005" w:rsidRDefault="00577005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760CFD" w:rsidRPr="00A40C36" w:rsidRDefault="00760CFD" w:rsidP="00C972AE">
      <w:pPr>
        <w:pStyle w:val="Sinespaciado"/>
        <w:rPr>
          <w:rFonts w:cstheme="minorHAnsi"/>
          <w:b/>
          <w:sz w:val="20"/>
          <w:szCs w:val="20"/>
        </w:rPr>
      </w:pPr>
      <w:r w:rsidRPr="00A40C36">
        <w:rPr>
          <w:rFonts w:cstheme="minorHAnsi"/>
          <w:b/>
          <w:sz w:val="20"/>
          <w:szCs w:val="20"/>
        </w:rPr>
        <w:t>Realizó:</w:t>
      </w:r>
    </w:p>
    <w:p w:rsidR="00760CFD" w:rsidRDefault="00760CFD" w:rsidP="00C972AE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p w:rsidR="00760CFD" w:rsidRDefault="00760CFD" w:rsidP="00C972AE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p w:rsidR="00577005" w:rsidRPr="00577005" w:rsidRDefault="00760CFD" w:rsidP="00C972AE">
      <w:pPr>
        <w:pStyle w:val="Sinespaciad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[NOMBRE DEL ENCARGADO DEL ESTUDIO</w:t>
      </w:r>
      <w:r w:rsidR="00577005" w:rsidRPr="00577005">
        <w:rPr>
          <w:rFonts w:cstheme="minorHAnsi"/>
          <w:b/>
          <w:color w:val="FF0000"/>
          <w:sz w:val="20"/>
          <w:szCs w:val="20"/>
        </w:rPr>
        <w:t>]</w:t>
      </w:r>
    </w:p>
    <w:p w:rsidR="00577005" w:rsidRPr="00577005" w:rsidRDefault="00577005" w:rsidP="00C972AE">
      <w:pPr>
        <w:pStyle w:val="Sinespaciado"/>
        <w:rPr>
          <w:rFonts w:cstheme="minorHAnsi"/>
          <w:color w:val="FF0000"/>
          <w:sz w:val="20"/>
          <w:szCs w:val="20"/>
        </w:rPr>
      </w:pPr>
      <w:r w:rsidRPr="00577005">
        <w:rPr>
          <w:rFonts w:cstheme="minorHAnsi"/>
          <w:color w:val="FF0000"/>
          <w:sz w:val="20"/>
          <w:szCs w:val="20"/>
        </w:rPr>
        <w:t>[Cargo y Dependencia del solicitante]</w:t>
      </w:r>
    </w:p>
    <w:p w:rsidR="00577005" w:rsidRPr="00577005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Pr="00577005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Default="00577005" w:rsidP="00577005">
      <w:pPr>
        <w:pStyle w:val="Sinespaciado"/>
        <w:rPr>
          <w:rFonts w:cstheme="minorHAnsi"/>
          <w:sz w:val="20"/>
          <w:szCs w:val="20"/>
        </w:rPr>
      </w:pPr>
    </w:p>
    <w:p w:rsidR="00577005" w:rsidRDefault="00577005" w:rsidP="00577005">
      <w:pPr>
        <w:pStyle w:val="Sinespaciado"/>
        <w:rPr>
          <w:rFonts w:cstheme="minorHAnsi"/>
          <w:sz w:val="20"/>
          <w:szCs w:val="20"/>
        </w:rPr>
      </w:pPr>
    </w:p>
    <w:p w:rsidR="00577005" w:rsidRPr="00A223E9" w:rsidRDefault="00577005" w:rsidP="00577005">
      <w:pPr>
        <w:pStyle w:val="Sinespaciado"/>
        <w:jc w:val="center"/>
        <w:rPr>
          <w:rFonts w:cstheme="minorHAnsi"/>
          <w:sz w:val="20"/>
          <w:szCs w:val="20"/>
        </w:rPr>
      </w:pPr>
    </w:p>
    <w:sectPr w:rsidR="00577005" w:rsidRPr="00A223E9" w:rsidSect="00C972AE">
      <w:headerReference w:type="default" r:id="rId7"/>
      <w:footerReference w:type="default" r:id="rId8"/>
      <w:pgSz w:w="20160" w:h="12240" w:orient="landscape" w:code="5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4D" w:rsidRDefault="00B34B4D" w:rsidP="00F030C2">
      <w:pPr>
        <w:spacing w:after="0" w:line="240" w:lineRule="auto"/>
      </w:pPr>
      <w:r>
        <w:separator/>
      </w:r>
    </w:p>
  </w:endnote>
  <w:endnote w:type="continuationSeparator" w:id="0">
    <w:p w:rsidR="00B34B4D" w:rsidRDefault="00B34B4D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6B28C6" w:rsidRPr="006B28C6" w:rsidRDefault="00EF28D2" w:rsidP="00EF28D2">
            <w:pPr>
              <w:pStyle w:val="Piedepgina"/>
              <w:jc w:val="center"/>
              <w:rPr>
                <w:sz w:val="16"/>
                <w:szCs w:val="16"/>
              </w:rPr>
            </w:pPr>
            <w:r w:rsidRPr="00EF28D2">
              <w:rPr>
                <w:color w:val="595959" w:themeColor="text1" w:themeTint="A6"/>
              </w:rPr>
              <w:t xml:space="preserve">- </w:t>
            </w:r>
            <w:r w:rsidR="006B28C6"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Compras y Contratación</w:t>
            </w:r>
            <w:r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 xml:space="preserve"> -</w:t>
            </w:r>
          </w:p>
          <w:p w:rsidR="006B28C6" w:rsidRDefault="006B28C6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8D5B4A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8D5B4A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36146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B28C6" w:rsidRDefault="006B28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4D" w:rsidRDefault="00B34B4D" w:rsidP="00F030C2">
      <w:pPr>
        <w:spacing w:after="0" w:line="240" w:lineRule="auto"/>
      </w:pPr>
      <w:r>
        <w:separator/>
      </w:r>
    </w:p>
  </w:footnote>
  <w:footnote w:type="continuationSeparator" w:id="0">
    <w:p w:rsidR="00B34B4D" w:rsidRDefault="00B34B4D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95"/>
      <w:gridCol w:w="8922"/>
      <w:gridCol w:w="5064"/>
    </w:tblGrid>
    <w:tr w:rsidR="00FA5B6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F030C2" w:rsidRPr="00A14C54" w:rsidRDefault="00F030C2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030C2" w:rsidRPr="00C972AE" w:rsidRDefault="00F030C2" w:rsidP="00C972AE">
          <w:pPr>
            <w:pStyle w:val="Sinespaciado"/>
            <w:jc w:val="center"/>
            <w:rPr>
              <w:b/>
              <w:sz w:val="24"/>
              <w:szCs w:val="24"/>
            </w:rPr>
          </w:pPr>
          <w:r w:rsidRPr="00C972AE">
            <w:rPr>
              <w:b/>
              <w:sz w:val="24"/>
              <w:szCs w:val="24"/>
            </w:rPr>
            <w:t>ESTUDIOS PREVIOS</w:t>
          </w:r>
        </w:p>
        <w:p w:rsidR="00C972AE" w:rsidRPr="00C972AE" w:rsidRDefault="00C972AE" w:rsidP="00C972AE">
          <w:pPr>
            <w:pStyle w:val="Sinespaciado"/>
            <w:jc w:val="center"/>
            <w:rPr>
              <w:sz w:val="20"/>
              <w:szCs w:val="20"/>
            </w:rPr>
          </w:pPr>
          <w:r w:rsidRPr="00C972AE">
            <w:rPr>
              <w:sz w:val="20"/>
              <w:szCs w:val="20"/>
            </w:rPr>
            <w:t>Anexo Cuadro Comparativo</w:t>
          </w:r>
        </w:p>
        <w:p w:rsidR="00F030C2" w:rsidRPr="00C972AE" w:rsidRDefault="00C972AE" w:rsidP="00C972AE">
          <w:pPr>
            <w:pStyle w:val="Sinespaciado"/>
            <w:jc w:val="center"/>
            <w:rPr>
              <w:sz w:val="20"/>
              <w:szCs w:val="20"/>
            </w:rPr>
          </w:pPr>
          <w:r w:rsidRPr="00C972AE">
            <w:rPr>
              <w:sz w:val="20"/>
              <w:szCs w:val="20"/>
            </w:rPr>
            <w:t>Resumen de Estudio de Mercado</w:t>
          </w: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A52AD2">
            <w:rPr>
              <w:rFonts w:ascii="Arial" w:hAnsi="Arial" w:cs="Arial"/>
              <w:bCs/>
              <w:sz w:val="16"/>
              <w:szCs w:val="16"/>
            </w:rPr>
            <w:t>CYC-GEF-FR- 44</w:t>
          </w:r>
        </w:p>
      </w:tc>
    </w:tr>
    <w:tr w:rsidR="00FA5B6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D5B4A">
            <w:rPr>
              <w:rFonts w:ascii="Arial" w:hAnsi="Arial" w:cs="Arial"/>
              <w:noProof/>
              <w:sz w:val="16"/>
              <w:szCs w:val="16"/>
            </w:rPr>
            <w:t>1</w: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D5B4A">
            <w:rPr>
              <w:rFonts w:ascii="Arial" w:hAnsi="Arial" w:cs="Arial"/>
              <w:noProof/>
              <w:sz w:val="16"/>
              <w:szCs w:val="16"/>
            </w:rPr>
            <w:t>1</w:t>
          </w:r>
          <w:r w:rsidR="00361467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A5B6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FA5B6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F030C2" w:rsidRDefault="00F030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160173"/>
    <w:rsid w:val="00247D13"/>
    <w:rsid w:val="002941EF"/>
    <w:rsid w:val="002D5456"/>
    <w:rsid w:val="00361467"/>
    <w:rsid w:val="00380ADE"/>
    <w:rsid w:val="00384A32"/>
    <w:rsid w:val="003E7B04"/>
    <w:rsid w:val="004116EB"/>
    <w:rsid w:val="004A59FA"/>
    <w:rsid w:val="004F6DB4"/>
    <w:rsid w:val="00567CB4"/>
    <w:rsid w:val="00577005"/>
    <w:rsid w:val="005C104B"/>
    <w:rsid w:val="00695879"/>
    <w:rsid w:val="006A68BE"/>
    <w:rsid w:val="006B28C6"/>
    <w:rsid w:val="00760CFD"/>
    <w:rsid w:val="00793799"/>
    <w:rsid w:val="00805BF5"/>
    <w:rsid w:val="008077A0"/>
    <w:rsid w:val="00842FAE"/>
    <w:rsid w:val="00866E74"/>
    <w:rsid w:val="0088082E"/>
    <w:rsid w:val="00894B91"/>
    <w:rsid w:val="008D5B4A"/>
    <w:rsid w:val="0091291E"/>
    <w:rsid w:val="00974424"/>
    <w:rsid w:val="009B6174"/>
    <w:rsid w:val="009D5EFB"/>
    <w:rsid w:val="00A223E9"/>
    <w:rsid w:val="00A40C36"/>
    <w:rsid w:val="00A52AD2"/>
    <w:rsid w:val="00B34B4D"/>
    <w:rsid w:val="00B45F1A"/>
    <w:rsid w:val="00C1324F"/>
    <w:rsid w:val="00C972AE"/>
    <w:rsid w:val="00E13003"/>
    <w:rsid w:val="00EF28D2"/>
    <w:rsid w:val="00F030C2"/>
    <w:rsid w:val="00F4282C"/>
    <w:rsid w:val="00FA3812"/>
    <w:rsid w:val="00F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dcterms:created xsi:type="dcterms:W3CDTF">2016-02-29T03:56:00Z</dcterms:created>
  <dcterms:modified xsi:type="dcterms:W3CDTF">2016-02-29T03:56:00Z</dcterms:modified>
</cp:coreProperties>
</file>