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889" w:type="dxa"/>
        <w:tblLayout w:type="fixed"/>
        <w:tblLook w:val="04A0" w:firstRow="1" w:lastRow="0" w:firstColumn="1" w:lastColumn="0" w:noHBand="0" w:noVBand="1"/>
      </w:tblPr>
      <w:tblGrid>
        <w:gridCol w:w="534"/>
        <w:gridCol w:w="1275"/>
        <w:gridCol w:w="3828"/>
        <w:gridCol w:w="567"/>
        <w:gridCol w:w="1275"/>
        <w:gridCol w:w="1276"/>
        <w:gridCol w:w="1134"/>
      </w:tblGrid>
      <w:tr w:rsidR="00221C04" w:rsidRPr="00B616FE" w:rsidTr="00221C04">
        <w:tc>
          <w:tcPr>
            <w:tcW w:w="534" w:type="dxa"/>
          </w:tcPr>
          <w:p w:rsidR="00221C04" w:rsidRPr="00221C04" w:rsidRDefault="00221C04" w:rsidP="00BC4F71">
            <w:pPr>
              <w:jc w:val="center"/>
              <w:rPr>
                <w:rFonts w:ascii="Arial" w:hAnsi="Arial" w:cs="Arial"/>
                <w:b/>
                <w:sz w:val="16"/>
                <w:szCs w:val="16"/>
                <w:lang w:val="es-MX"/>
              </w:rPr>
            </w:pPr>
            <w:bookmarkStart w:id="0" w:name="_GoBack" w:colFirst="0" w:colLast="0"/>
            <w:r w:rsidRPr="00221C04">
              <w:rPr>
                <w:rFonts w:ascii="Arial" w:hAnsi="Arial" w:cs="Arial"/>
                <w:b/>
                <w:sz w:val="16"/>
                <w:szCs w:val="16"/>
                <w:lang w:val="es-MX"/>
              </w:rPr>
              <w:t>ITEM</w:t>
            </w:r>
          </w:p>
        </w:tc>
        <w:tc>
          <w:tcPr>
            <w:tcW w:w="1275" w:type="dxa"/>
          </w:tcPr>
          <w:p w:rsidR="00221C04" w:rsidRPr="00221C04" w:rsidRDefault="00221C04" w:rsidP="00BC4F71">
            <w:pPr>
              <w:jc w:val="center"/>
              <w:rPr>
                <w:rFonts w:ascii="Arial" w:hAnsi="Arial" w:cs="Arial"/>
                <w:b/>
                <w:sz w:val="16"/>
                <w:szCs w:val="16"/>
                <w:lang w:val="es-MX"/>
              </w:rPr>
            </w:pPr>
            <w:r w:rsidRPr="00221C04">
              <w:rPr>
                <w:rFonts w:ascii="Arial" w:hAnsi="Arial" w:cs="Arial"/>
                <w:b/>
                <w:sz w:val="16"/>
                <w:szCs w:val="16"/>
                <w:lang w:val="es-MX"/>
              </w:rPr>
              <w:t>NOMBRE DEL PRODUCTO</w:t>
            </w:r>
          </w:p>
        </w:tc>
        <w:tc>
          <w:tcPr>
            <w:tcW w:w="3828" w:type="dxa"/>
            <w:vAlign w:val="center"/>
          </w:tcPr>
          <w:p w:rsidR="00221C04" w:rsidRPr="00221C04" w:rsidRDefault="00221C04" w:rsidP="00221C04">
            <w:pPr>
              <w:jc w:val="center"/>
              <w:rPr>
                <w:rFonts w:ascii="Arial" w:hAnsi="Arial" w:cs="Arial"/>
                <w:b/>
                <w:sz w:val="16"/>
                <w:szCs w:val="16"/>
                <w:lang w:val="es-MX"/>
              </w:rPr>
            </w:pPr>
            <w:r w:rsidRPr="00221C04">
              <w:rPr>
                <w:rFonts w:ascii="Arial" w:hAnsi="Arial" w:cs="Arial"/>
                <w:b/>
                <w:sz w:val="16"/>
                <w:szCs w:val="16"/>
                <w:lang w:val="es-MX"/>
              </w:rPr>
              <w:t>CARACTERÍSTICAS TÉCNICAS DEL PRODUCTO</w:t>
            </w:r>
          </w:p>
        </w:tc>
        <w:tc>
          <w:tcPr>
            <w:tcW w:w="567" w:type="dxa"/>
            <w:vAlign w:val="center"/>
          </w:tcPr>
          <w:p w:rsidR="00221C04" w:rsidRPr="00221C04" w:rsidRDefault="00221C04" w:rsidP="00221C04">
            <w:pPr>
              <w:jc w:val="center"/>
              <w:rPr>
                <w:rFonts w:ascii="Arial" w:hAnsi="Arial" w:cs="Arial"/>
                <w:b/>
                <w:sz w:val="14"/>
                <w:szCs w:val="14"/>
                <w:lang w:val="es-MX"/>
              </w:rPr>
            </w:pPr>
            <w:r w:rsidRPr="00221C04">
              <w:rPr>
                <w:rFonts w:ascii="Arial" w:hAnsi="Arial" w:cs="Arial"/>
                <w:b/>
                <w:sz w:val="14"/>
                <w:szCs w:val="14"/>
                <w:lang w:val="es-MX"/>
              </w:rPr>
              <w:t>CANTIDAD</w:t>
            </w:r>
          </w:p>
        </w:tc>
        <w:tc>
          <w:tcPr>
            <w:tcW w:w="1275" w:type="dxa"/>
          </w:tcPr>
          <w:p w:rsidR="00221C04" w:rsidRPr="00221C04" w:rsidRDefault="00221C04" w:rsidP="00BC4F71">
            <w:pPr>
              <w:jc w:val="center"/>
              <w:rPr>
                <w:rFonts w:ascii="Arial" w:hAnsi="Arial" w:cs="Arial"/>
                <w:b/>
                <w:sz w:val="16"/>
                <w:szCs w:val="16"/>
                <w:lang w:val="es-MX"/>
              </w:rPr>
            </w:pPr>
            <w:r w:rsidRPr="00221C04">
              <w:rPr>
                <w:rFonts w:ascii="Arial" w:hAnsi="Arial" w:cs="Arial"/>
                <w:b/>
                <w:sz w:val="16"/>
                <w:szCs w:val="16"/>
                <w:lang w:val="es-MX"/>
              </w:rPr>
              <w:t>V/R</w:t>
            </w:r>
          </w:p>
          <w:p w:rsidR="00221C04" w:rsidRPr="00221C04" w:rsidRDefault="00221C04" w:rsidP="00BC4F71">
            <w:pPr>
              <w:jc w:val="center"/>
              <w:rPr>
                <w:rFonts w:ascii="Arial" w:hAnsi="Arial" w:cs="Arial"/>
                <w:b/>
                <w:sz w:val="16"/>
                <w:szCs w:val="16"/>
                <w:lang w:val="es-MX"/>
              </w:rPr>
            </w:pPr>
            <w:r w:rsidRPr="00221C04">
              <w:rPr>
                <w:rFonts w:ascii="Arial" w:hAnsi="Arial" w:cs="Arial"/>
                <w:b/>
                <w:sz w:val="16"/>
                <w:szCs w:val="16"/>
                <w:lang w:val="es-MX"/>
              </w:rPr>
              <w:t>UNITARIO</w:t>
            </w:r>
          </w:p>
          <w:p w:rsidR="00221C04" w:rsidRPr="00221C04" w:rsidRDefault="00221C04" w:rsidP="00BC4F71">
            <w:pPr>
              <w:jc w:val="center"/>
              <w:rPr>
                <w:rFonts w:ascii="Arial" w:hAnsi="Arial" w:cs="Arial"/>
                <w:b/>
                <w:sz w:val="18"/>
                <w:szCs w:val="18"/>
                <w:lang w:val="es-MX"/>
              </w:rPr>
            </w:pPr>
            <w:r>
              <w:rPr>
                <w:rFonts w:ascii="Arial" w:hAnsi="Arial" w:cs="Arial"/>
                <w:b/>
                <w:sz w:val="18"/>
                <w:szCs w:val="18"/>
                <w:lang w:val="es-MX"/>
              </w:rPr>
              <w:t>Incluido IVA</w:t>
            </w:r>
            <w:r w:rsidRPr="00221C04">
              <w:rPr>
                <w:rFonts w:ascii="Arial" w:hAnsi="Arial" w:cs="Arial"/>
                <w:b/>
                <w:sz w:val="18"/>
                <w:szCs w:val="18"/>
                <w:lang w:val="es-MX"/>
              </w:rPr>
              <w:t xml:space="preserve"> </w:t>
            </w:r>
          </w:p>
        </w:tc>
        <w:tc>
          <w:tcPr>
            <w:tcW w:w="1276" w:type="dxa"/>
          </w:tcPr>
          <w:p w:rsidR="00221C04" w:rsidRPr="00221C04" w:rsidRDefault="00221C04" w:rsidP="00BC4F71">
            <w:pPr>
              <w:jc w:val="center"/>
              <w:rPr>
                <w:rFonts w:ascii="Arial" w:hAnsi="Arial" w:cs="Arial"/>
                <w:b/>
                <w:sz w:val="16"/>
                <w:szCs w:val="16"/>
                <w:lang w:val="es-MX"/>
              </w:rPr>
            </w:pPr>
            <w:r w:rsidRPr="00221C04">
              <w:rPr>
                <w:rFonts w:ascii="Arial" w:hAnsi="Arial" w:cs="Arial"/>
                <w:b/>
                <w:sz w:val="16"/>
                <w:szCs w:val="16"/>
                <w:lang w:val="es-MX"/>
              </w:rPr>
              <w:t>V/R TOTAL</w:t>
            </w:r>
          </w:p>
          <w:p w:rsidR="00221C04" w:rsidRPr="00221C04" w:rsidRDefault="00221C04" w:rsidP="00BC4F71">
            <w:pPr>
              <w:jc w:val="center"/>
              <w:rPr>
                <w:rFonts w:ascii="Arial" w:hAnsi="Arial" w:cs="Arial"/>
                <w:b/>
                <w:sz w:val="18"/>
                <w:szCs w:val="18"/>
                <w:lang w:val="es-MX"/>
              </w:rPr>
            </w:pPr>
            <w:r>
              <w:rPr>
                <w:rFonts w:ascii="Arial" w:hAnsi="Arial" w:cs="Arial"/>
                <w:b/>
                <w:sz w:val="18"/>
                <w:szCs w:val="18"/>
                <w:lang w:val="es-MX"/>
              </w:rPr>
              <w:t>Incluido IVA</w:t>
            </w:r>
          </w:p>
        </w:tc>
        <w:tc>
          <w:tcPr>
            <w:tcW w:w="1134" w:type="dxa"/>
            <w:vAlign w:val="center"/>
          </w:tcPr>
          <w:p w:rsidR="00221C04" w:rsidRPr="00221C04" w:rsidRDefault="00221C04" w:rsidP="00221C04">
            <w:pPr>
              <w:jc w:val="center"/>
              <w:rPr>
                <w:rFonts w:ascii="Arial" w:hAnsi="Arial" w:cs="Arial"/>
                <w:b/>
                <w:sz w:val="16"/>
                <w:szCs w:val="16"/>
                <w:lang w:val="es-MX"/>
              </w:rPr>
            </w:pPr>
            <w:r w:rsidRPr="00221C04">
              <w:rPr>
                <w:rFonts w:ascii="Arial" w:hAnsi="Arial" w:cs="Arial"/>
                <w:b/>
                <w:sz w:val="16"/>
                <w:szCs w:val="16"/>
                <w:lang w:val="es-MX"/>
              </w:rPr>
              <w:t>GARANTIA</w:t>
            </w:r>
          </w:p>
        </w:tc>
      </w:tr>
      <w:tr w:rsidR="00221C04" w:rsidRPr="00B616FE" w:rsidTr="00221C04">
        <w:tc>
          <w:tcPr>
            <w:tcW w:w="534" w:type="dxa"/>
          </w:tcPr>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r w:rsidRPr="00B616FE">
              <w:rPr>
                <w:rFonts w:ascii="Arial" w:hAnsi="Arial" w:cs="Arial"/>
                <w:b/>
                <w:sz w:val="20"/>
                <w:szCs w:val="20"/>
                <w:lang w:val="es-MX"/>
              </w:rPr>
              <w:t>1</w:t>
            </w:r>
          </w:p>
        </w:tc>
        <w:tc>
          <w:tcPr>
            <w:tcW w:w="1275" w:type="dxa"/>
          </w:tcPr>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r w:rsidRPr="00B616FE">
              <w:rPr>
                <w:rFonts w:ascii="Arial" w:hAnsi="Arial"/>
                <w:b/>
                <w:sz w:val="20"/>
                <w:szCs w:val="20"/>
              </w:rPr>
              <w:t>Cronometro Electrónico (</w:t>
            </w:r>
            <w:proofErr w:type="spellStart"/>
            <w:r w:rsidRPr="00B616FE">
              <w:rPr>
                <w:rFonts w:ascii="Arial" w:hAnsi="Arial"/>
                <w:b/>
                <w:sz w:val="20"/>
                <w:szCs w:val="20"/>
              </w:rPr>
              <w:t>Counter</w:t>
            </w:r>
            <w:proofErr w:type="spellEnd"/>
            <w:r w:rsidRPr="00B616FE">
              <w:rPr>
                <w:rFonts w:ascii="Arial" w:hAnsi="Arial"/>
                <w:b/>
                <w:sz w:val="20"/>
                <w:szCs w:val="20"/>
              </w:rPr>
              <w:t xml:space="preserve"> S) con sus accesorios.</w:t>
            </w:r>
          </w:p>
        </w:tc>
        <w:tc>
          <w:tcPr>
            <w:tcW w:w="3828" w:type="dxa"/>
          </w:tcPr>
          <w:p w:rsidR="00221C04" w:rsidRPr="00B616FE" w:rsidRDefault="00221C04" w:rsidP="00BC4F71">
            <w:pPr>
              <w:jc w:val="both"/>
              <w:rPr>
                <w:rFonts w:ascii="Arial" w:hAnsi="Arial" w:cs="Arial"/>
                <w:sz w:val="20"/>
                <w:szCs w:val="20"/>
                <w:lang w:val="es-MX"/>
              </w:rPr>
            </w:pPr>
            <w:r w:rsidRPr="00B616FE">
              <w:rPr>
                <w:rFonts w:ascii="Arial" w:hAnsi="Arial" w:cs="Arial"/>
                <w:sz w:val="20"/>
                <w:szCs w:val="20"/>
                <w:lang w:val="es-MX"/>
              </w:rPr>
              <w:t xml:space="preserve">Aparato de medición que sirve para contar los pulsos del tubo contador, medir tasas de pulsos u otras señales eléctricas, así como para medir tiempos y frecuencias. Está equipado con un visualizador digital de 5 </w:t>
            </w:r>
            <w:proofErr w:type="spellStart"/>
            <w:r w:rsidRPr="00B616FE">
              <w:rPr>
                <w:rFonts w:ascii="Arial" w:hAnsi="Arial" w:cs="Arial"/>
                <w:sz w:val="20"/>
                <w:szCs w:val="20"/>
                <w:lang w:val="es-MX"/>
              </w:rPr>
              <w:t>digitos</w:t>
            </w:r>
            <w:proofErr w:type="spellEnd"/>
            <w:r w:rsidRPr="00B616FE">
              <w:rPr>
                <w:rFonts w:ascii="Arial" w:hAnsi="Arial" w:cs="Arial"/>
                <w:sz w:val="20"/>
                <w:szCs w:val="20"/>
                <w:lang w:val="es-MX"/>
              </w:rPr>
              <w:t xml:space="preserve">, una conexión con alimentación de tensión incorporada (500 V -) para los tubos contadores con </w:t>
            </w:r>
            <w:proofErr w:type="spellStart"/>
            <w:r w:rsidRPr="00B616FE">
              <w:rPr>
                <w:rFonts w:ascii="Arial" w:hAnsi="Arial" w:cs="Arial"/>
                <w:sz w:val="20"/>
                <w:szCs w:val="20"/>
                <w:lang w:val="es-MX"/>
              </w:rPr>
              <w:t>vetanilla</w:t>
            </w:r>
            <w:proofErr w:type="spellEnd"/>
            <w:r w:rsidRPr="00B616FE">
              <w:rPr>
                <w:rFonts w:ascii="Arial" w:hAnsi="Arial" w:cs="Arial"/>
                <w:sz w:val="20"/>
                <w:szCs w:val="20"/>
                <w:lang w:val="es-MX"/>
              </w:rPr>
              <w:t xml:space="preserve">, un altavoz interno para señalizar los pulsos del tubo contador así como dos pares de hembrillas de 4 mm y dos entradas de barreras luminosas para la medición de frecuencias y </w:t>
            </w:r>
            <w:proofErr w:type="spellStart"/>
            <w:r w:rsidRPr="00B616FE">
              <w:rPr>
                <w:rFonts w:ascii="Arial" w:hAnsi="Arial" w:cs="Arial"/>
                <w:sz w:val="20"/>
                <w:szCs w:val="20"/>
                <w:lang w:val="es-MX"/>
              </w:rPr>
              <w:t>tiempos.Modos</w:t>
            </w:r>
            <w:proofErr w:type="spellEnd"/>
            <w:r w:rsidRPr="00B616FE">
              <w:rPr>
                <w:rFonts w:ascii="Arial" w:hAnsi="Arial" w:cs="Arial"/>
                <w:sz w:val="20"/>
                <w:szCs w:val="20"/>
                <w:lang w:val="es-MX"/>
              </w:rPr>
              <w:t xml:space="preserve"> de </w:t>
            </w:r>
            <w:proofErr w:type="spellStart"/>
            <w:r w:rsidRPr="00B616FE">
              <w:rPr>
                <w:rFonts w:ascii="Arial" w:hAnsi="Arial" w:cs="Arial"/>
                <w:sz w:val="20"/>
                <w:szCs w:val="20"/>
                <w:lang w:val="es-MX"/>
              </w:rPr>
              <w:t>operacón</w:t>
            </w:r>
            <w:proofErr w:type="spellEnd"/>
            <w:r w:rsidRPr="00B616FE">
              <w:rPr>
                <w:rFonts w:ascii="Arial" w:hAnsi="Arial" w:cs="Arial"/>
                <w:sz w:val="20"/>
                <w:szCs w:val="20"/>
                <w:lang w:val="es-MX"/>
              </w:rPr>
              <w:t xml:space="preserve">: Medición de pulsos de tubo contador, de </w:t>
            </w:r>
            <w:proofErr w:type="spellStart"/>
            <w:r w:rsidRPr="00B616FE">
              <w:rPr>
                <w:rFonts w:ascii="Arial" w:hAnsi="Arial" w:cs="Arial"/>
                <w:sz w:val="20"/>
                <w:szCs w:val="20"/>
                <w:lang w:val="es-MX"/>
              </w:rPr>
              <w:t>frequencia</w:t>
            </w:r>
            <w:proofErr w:type="spellEnd"/>
            <w:r w:rsidRPr="00B616FE">
              <w:rPr>
                <w:rFonts w:ascii="Arial" w:hAnsi="Arial" w:cs="Arial"/>
                <w:sz w:val="20"/>
                <w:szCs w:val="20"/>
                <w:lang w:val="es-MX"/>
              </w:rPr>
              <w:t xml:space="preserve"> y de tiempo. Pantalla: 5 </w:t>
            </w:r>
            <w:proofErr w:type="spellStart"/>
            <w:r w:rsidRPr="00B616FE">
              <w:rPr>
                <w:rFonts w:ascii="Arial" w:hAnsi="Arial" w:cs="Arial"/>
                <w:sz w:val="20"/>
                <w:szCs w:val="20"/>
                <w:lang w:val="es-MX"/>
              </w:rPr>
              <w:t>digitos</w:t>
            </w:r>
            <w:proofErr w:type="spellEnd"/>
            <w:r w:rsidRPr="00B616FE">
              <w:rPr>
                <w:rFonts w:ascii="Arial" w:hAnsi="Arial" w:cs="Arial"/>
                <w:sz w:val="20"/>
                <w:szCs w:val="20"/>
                <w:lang w:val="es-MX"/>
              </w:rPr>
              <w:t xml:space="preserve">, LED. Altura de las cifras: 12 </w:t>
            </w:r>
            <w:proofErr w:type="spellStart"/>
            <w:r w:rsidRPr="00B616FE">
              <w:rPr>
                <w:rFonts w:ascii="Arial" w:hAnsi="Arial" w:cs="Arial"/>
                <w:sz w:val="20"/>
                <w:szCs w:val="20"/>
                <w:lang w:val="es-MX"/>
              </w:rPr>
              <w:t>mm.</w:t>
            </w:r>
            <w:proofErr w:type="spellEnd"/>
            <w:r w:rsidRPr="00B616FE">
              <w:rPr>
                <w:rFonts w:ascii="Arial" w:hAnsi="Arial" w:cs="Arial"/>
                <w:sz w:val="20"/>
                <w:szCs w:val="20"/>
                <w:lang w:val="es-MX"/>
              </w:rPr>
              <w:t xml:space="preserve"> Rangos de medición</w:t>
            </w:r>
            <w:proofErr w:type="gramStart"/>
            <w:r w:rsidRPr="00B616FE">
              <w:rPr>
                <w:rFonts w:ascii="Arial" w:hAnsi="Arial" w:cs="Arial"/>
                <w:sz w:val="20"/>
                <w:szCs w:val="20"/>
                <w:lang w:val="es-MX"/>
              </w:rPr>
              <w:t>:.</w:t>
            </w:r>
            <w:proofErr w:type="gramEnd"/>
            <w:r w:rsidRPr="00B616FE">
              <w:rPr>
                <w:rFonts w:ascii="Arial" w:hAnsi="Arial" w:cs="Arial"/>
                <w:sz w:val="20"/>
                <w:szCs w:val="20"/>
                <w:lang w:val="es-MX"/>
              </w:rPr>
              <w:t xml:space="preserve"> </w:t>
            </w:r>
            <w:proofErr w:type="spellStart"/>
            <w:proofErr w:type="gramStart"/>
            <w:r w:rsidRPr="00B616FE">
              <w:rPr>
                <w:rFonts w:ascii="Arial" w:hAnsi="Arial" w:cs="Arial"/>
                <w:sz w:val="20"/>
                <w:szCs w:val="20"/>
                <w:lang w:val="es-MX"/>
              </w:rPr>
              <w:t>frequencia</w:t>
            </w:r>
            <w:proofErr w:type="spellEnd"/>
            <w:proofErr w:type="gramEnd"/>
            <w:r w:rsidRPr="00B616FE">
              <w:rPr>
                <w:rFonts w:ascii="Arial" w:hAnsi="Arial" w:cs="Arial"/>
                <w:sz w:val="20"/>
                <w:szCs w:val="20"/>
                <w:lang w:val="es-MX"/>
              </w:rPr>
              <w:t xml:space="preserve">: 0 ... 99999 Hz, tiempo: 0 ... 99.999 ms, 0 ... 99999 s, acontecimientos: 0 ... 99999 pulsos. Tiempos de puerta para tubo contador: sólido 10 s, 60 s, 100 s; seleccionable hasta 9999 s. Base de tiempo: estabilizado por cuarzo. Tensión integrada para contador </w:t>
            </w:r>
            <w:proofErr w:type="spellStart"/>
            <w:r w:rsidRPr="00B616FE">
              <w:rPr>
                <w:rFonts w:ascii="Arial" w:hAnsi="Arial" w:cs="Arial"/>
                <w:sz w:val="20"/>
                <w:szCs w:val="20"/>
                <w:lang w:val="es-MX"/>
              </w:rPr>
              <w:t>Geiger</w:t>
            </w:r>
            <w:proofErr w:type="spellEnd"/>
            <w:r w:rsidRPr="00B616FE">
              <w:rPr>
                <w:rFonts w:ascii="Arial" w:hAnsi="Arial" w:cs="Arial"/>
                <w:sz w:val="20"/>
                <w:szCs w:val="20"/>
                <w:lang w:val="es-MX"/>
              </w:rPr>
              <w:t xml:space="preserve"> de 500 V. Entradas y salidas: Entrada de tubo contador: enchufe coaxial. Entradas y salidas de pulsos: enchufe de seguridad de 4 </w:t>
            </w:r>
            <w:proofErr w:type="spellStart"/>
            <w:r w:rsidRPr="00B616FE">
              <w:rPr>
                <w:rFonts w:ascii="Arial" w:hAnsi="Arial" w:cs="Arial"/>
                <w:sz w:val="20"/>
                <w:szCs w:val="20"/>
                <w:lang w:val="es-MX"/>
              </w:rPr>
              <w:t>mm.</w:t>
            </w:r>
            <w:proofErr w:type="spellEnd"/>
            <w:r w:rsidRPr="00B616FE">
              <w:rPr>
                <w:rFonts w:ascii="Arial" w:hAnsi="Arial" w:cs="Arial"/>
                <w:sz w:val="20"/>
                <w:szCs w:val="20"/>
                <w:lang w:val="es-MX"/>
              </w:rPr>
              <w:t xml:space="preserve"> Sensibilidad: TTL-compatible. Entrada de barreras luminosas: enchufes DIN de 6 polos.</w:t>
            </w:r>
          </w:p>
        </w:tc>
        <w:tc>
          <w:tcPr>
            <w:tcW w:w="567" w:type="dxa"/>
          </w:tcPr>
          <w:p w:rsidR="00221C04" w:rsidRPr="00B616FE" w:rsidRDefault="00221C04" w:rsidP="00BC4F71">
            <w:pPr>
              <w:jc w:val="center"/>
              <w:rPr>
                <w:rFonts w:ascii="Arial" w:hAnsi="Arial"/>
                <w:b/>
                <w:sz w:val="20"/>
                <w:szCs w:val="20"/>
              </w:rPr>
            </w:pPr>
          </w:p>
          <w:p w:rsidR="00221C04" w:rsidRPr="00B616FE" w:rsidRDefault="00221C04" w:rsidP="00BC4F71">
            <w:pPr>
              <w:jc w:val="center"/>
              <w:rPr>
                <w:rFonts w:ascii="Arial" w:hAnsi="Arial"/>
                <w:b/>
                <w:sz w:val="20"/>
                <w:szCs w:val="20"/>
              </w:rPr>
            </w:pPr>
          </w:p>
          <w:p w:rsidR="00221C04" w:rsidRPr="00B616FE" w:rsidRDefault="00221C04" w:rsidP="00BC4F71">
            <w:pPr>
              <w:jc w:val="center"/>
              <w:rPr>
                <w:rFonts w:ascii="Arial" w:hAnsi="Arial"/>
                <w:b/>
                <w:sz w:val="20"/>
                <w:szCs w:val="20"/>
              </w:rPr>
            </w:pPr>
          </w:p>
          <w:p w:rsidR="00221C04" w:rsidRPr="00B616FE" w:rsidRDefault="00221C04" w:rsidP="00BC4F71">
            <w:pPr>
              <w:jc w:val="center"/>
              <w:rPr>
                <w:rFonts w:ascii="Arial" w:hAnsi="Arial"/>
                <w:b/>
                <w:sz w:val="20"/>
                <w:szCs w:val="20"/>
              </w:rPr>
            </w:pPr>
          </w:p>
          <w:p w:rsidR="00221C04" w:rsidRPr="00B616FE" w:rsidRDefault="00221C04" w:rsidP="00BC4F71">
            <w:pPr>
              <w:jc w:val="center"/>
              <w:rPr>
                <w:rFonts w:ascii="Arial" w:hAnsi="Arial"/>
                <w:b/>
                <w:sz w:val="20"/>
                <w:szCs w:val="20"/>
              </w:rPr>
            </w:pPr>
          </w:p>
          <w:p w:rsidR="00221C04" w:rsidRPr="00B616FE" w:rsidRDefault="00221C04" w:rsidP="00BC4F71">
            <w:pPr>
              <w:jc w:val="center"/>
              <w:rPr>
                <w:rFonts w:ascii="Arial" w:hAnsi="Arial"/>
                <w:b/>
                <w:sz w:val="20"/>
                <w:szCs w:val="20"/>
              </w:rPr>
            </w:pPr>
          </w:p>
          <w:p w:rsidR="00221C04" w:rsidRPr="00B616FE" w:rsidRDefault="00221C04" w:rsidP="00BC4F71">
            <w:pPr>
              <w:jc w:val="center"/>
              <w:rPr>
                <w:rFonts w:ascii="Arial" w:hAnsi="Arial"/>
                <w:b/>
                <w:sz w:val="20"/>
                <w:szCs w:val="20"/>
              </w:rPr>
            </w:pPr>
            <w:r w:rsidRPr="00B616FE">
              <w:rPr>
                <w:rFonts w:ascii="Arial" w:hAnsi="Arial"/>
                <w:b/>
                <w:sz w:val="20"/>
                <w:szCs w:val="20"/>
              </w:rPr>
              <w:t>3</w:t>
            </w:r>
          </w:p>
        </w:tc>
        <w:tc>
          <w:tcPr>
            <w:tcW w:w="1275" w:type="dxa"/>
          </w:tcPr>
          <w:p w:rsidR="00221C04" w:rsidRPr="00B616FE" w:rsidRDefault="00221C04" w:rsidP="00BC4F71">
            <w:pPr>
              <w:jc w:val="center"/>
              <w:rPr>
                <w:rFonts w:ascii="Arial" w:hAnsi="Arial"/>
                <w:b/>
                <w:sz w:val="20"/>
                <w:szCs w:val="20"/>
              </w:rPr>
            </w:pPr>
          </w:p>
        </w:tc>
        <w:tc>
          <w:tcPr>
            <w:tcW w:w="1276" w:type="dxa"/>
          </w:tcPr>
          <w:p w:rsidR="00221C04" w:rsidRPr="00B616FE" w:rsidRDefault="00221C04" w:rsidP="00BC4F71">
            <w:pPr>
              <w:jc w:val="center"/>
              <w:rPr>
                <w:rFonts w:ascii="Arial" w:hAnsi="Arial"/>
                <w:b/>
                <w:sz w:val="20"/>
                <w:szCs w:val="20"/>
              </w:rPr>
            </w:pPr>
          </w:p>
        </w:tc>
        <w:tc>
          <w:tcPr>
            <w:tcW w:w="1134" w:type="dxa"/>
          </w:tcPr>
          <w:p w:rsidR="00221C04" w:rsidRPr="00B616FE" w:rsidRDefault="00221C04" w:rsidP="00BC4F71">
            <w:pPr>
              <w:jc w:val="center"/>
              <w:rPr>
                <w:rFonts w:ascii="Arial" w:hAnsi="Arial"/>
                <w:b/>
                <w:sz w:val="20"/>
                <w:szCs w:val="20"/>
              </w:rPr>
            </w:pPr>
          </w:p>
        </w:tc>
      </w:tr>
      <w:tr w:rsidR="00221C04" w:rsidRPr="00B616FE" w:rsidTr="00221C04">
        <w:tc>
          <w:tcPr>
            <w:tcW w:w="534" w:type="dxa"/>
          </w:tcPr>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r w:rsidRPr="00B616FE">
              <w:rPr>
                <w:rFonts w:ascii="Arial" w:hAnsi="Arial" w:cs="Arial"/>
                <w:b/>
                <w:sz w:val="20"/>
                <w:szCs w:val="20"/>
                <w:lang w:val="es-MX"/>
              </w:rPr>
              <w:t>2</w:t>
            </w:r>
          </w:p>
        </w:tc>
        <w:tc>
          <w:tcPr>
            <w:tcW w:w="1275" w:type="dxa"/>
          </w:tcPr>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r w:rsidRPr="00B616FE">
              <w:rPr>
                <w:rFonts w:ascii="Arial" w:hAnsi="Arial"/>
                <w:b/>
                <w:sz w:val="20"/>
                <w:szCs w:val="20"/>
              </w:rPr>
              <w:t>Tubo contador con ventanilla con cable para rayos alfa, beta, gamma y rayos X.</w:t>
            </w:r>
          </w:p>
        </w:tc>
        <w:tc>
          <w:tcPr>
            <w:tcW w:w="3828" w:type="dxa"/>
          </w:tcPr>
          <w:p w:rsidR="00221C04" w:rsidRPr="00B616FE" w:rsidRDefault="00221C04" w:rsidP="00BC4F71">
            <w:pPr>
              <w:jc w:val="both"/>
              <w:rPr>
                <w:rFonts w:ascii="Arial" w:hAnsi="Arial" w:cs="Arial"/>
                <w:sz w:val="20"/>
                <w:szCs w:val="20"/>
                <w:lang w:val="es-MX"/>
              </w:rPr>
            </w:pPr>
            <w:proofErr w:type="gramStart"/>
            <w:r w:rsidRPr="00B616FE">
              <w:rPr>
                <w:rFonts w:ascii="Arial" w:hAnsi="Arial" w:cs="Arial"/>
                <w:sz w:val="20"/>
                <w:szCs w:val="20"/>
                <w:lang w:val="es-MX"/>
              </w:rPr>
              <w:t>Tubo</w:t>
            </w:r>
            <w:proofErr w:type="gramEnd"/>
            <w:r w:rsidRPr="00B616FE">
              <w:rPr>
                <w:rFonts w:ascii="Arial" w:hAnsi="Arial" w:cs="Arial"/>
                <w:sz w:val="20"/>
                <w:szCs w:val="20"/>
                <w:lang w:val="es-MX"/>
              </w:rPr>
              <w:t xml:space="preserve"> contador </w:t>
            </w:r>
            <w:proofErr w:type="spellStart"/>
            <w:r w:rsidRPr="00B616FE">
              <w:rPr>
                <w:rFonts w:ascii="Arial" w:hAnsi="Arial" w:cs="Arial"/>
                <w:sz w:val="20"/>
                <w:szCs w:val="20"/>
                <w:lang w:val="es-MX"/>
              </w:rPr>
              <w:t>Geiger</w:t>
            </w:r>
            <w:proofErr w:type="spellEnd"/>
            <w:r w:rsidRPr="00B616FE">
              <w:rPr>
                <w:rFonts w:ascii="Arial" w:hAnsi="Arial" w:cs="Arial"/>
                <w:sz w:val="20"/>
                <w:szCs w:val="20"/>
                <w:lang w:val="es-MX"/>
              </w:rPr>
              <w:t xml:space="preserve">-Müller </w:t>
            </w:r>
            <w:proofErr w:type="spellStart"/>
            <w:r w:rsidRPr="00B616FE">
              <w:rPr>
                <w:rFonts w:ascii="Arial" w:hAnsi="Arial" w:cs="Arial"/>
                <w:sz w:val="20"/>
                <w:szCs w:val="20"/>
                <w:lang w:val="es-MX"/>
              </w:rPr>
              <w:t>autoextintor</w:t>
            </w:r>
            <w:proofErr w:type="spellEnd"/>
            <w:r w:rsidRPr="00B616FE">
              <w:rPr>
                <w:rFonts w:ascii="Arial" w:hAnsi="Arial" w:cs="Arial"/>
                <w:sz w:val="20"/>
                <w:szCs w:val="20"/>
                <w:lang w:val="es-MX"/>
              </w:rPr>
              <w:t xml:space="preserve">, en caja de plástico, con una ventana muy delgada de mica, el cual, también permite el registro de la radiación β. Con un cable fijo permanente. Completo con una tapa protectora para la ventana de mica.  </w:t>
            </w:r>
          </w:p>
          <w:p w:rsidR="00221C04" w:rsidRPr="00B616FE" w:rsidRDefault="00221C04" w:rsidP="00BC4F71">
            <w:pPr>
              <w:jc w:val="both"/>
              <w:rPr>
                <w:rFonts w:ascii="Arial" w:hAnsi="Arial" w:cs="Arial"/>
                <w:sz w:val="20"/>
                <w:szCs w:val="20"/>
                <w:lang w:val="es-MX"/>
              </w:rPr>
            </w:pPr>
            <w:r w:rsidRPr="00B616FE">
              <w:rPr>
                <w:rFonts w:ascii="Arial" w:hAnsi="Arial" w:cs="Arial"/>
                <w:sz w:val="20"/>
                <w:szCs w:val="20"/>
                <w:lang w:val="es-MX"/>
              </w:rPr>
              <w:t xml:space="preserve">Carga de gas: neón, argón, </w:t>
            </w:r>
            <w:proofErr w:type="spellStart"/>
            <w:r w:rsidRPr="00B616FE">
              <w:rPr>
                <w:rFonts w:ascii="Arial" w:hAnsi="Arial" w:cs="Arial"/>
                <w:sz w:val="20"/>
                <w:szCs w:val="20"/>
                <w:lang w:val="es-MX"/>
              </w:rPr>
              <w:t>halogeno</w:t>
            </w:r>
            <w:proofErr w:type="spellEnd"/>
            <w:r w:rsidRPr="00B616FE">
              <w:rPr>
                <w:rFonts w:ascii="Arial" w:hAnsi="Arial" w:cs="Arial"/>
                <w:sz w:val="20"/>
                <w:szCs w:val="20"/>
                <w:lang w:val="es-MX"/>
              </w:rPr>
              <w:t>. Tensión media de trabajo: 450 V. Conexión: cable blindado con enchufe coaxial de 55 cm de largo (</w:t>
            </w:r>
            <w:proofErr w:type="spellStart"/>
            <w:r w:rsidRPr="00B616FE">
              <w:rPr>
                <w:rFonts w:ascii="Arial" w:hAnsi="Arial" w:cs="Arial"/>
                <w:sz w:val="20"/>
                <w:szCs w:val="20"/>
                <w:lang w:val="es-MX"/>
              </w:rPr>
              <w:t>Amphenol-Tuchel</w:t>
            </w:r>
            <w:proofErr w:type="spellEnd"/>
            <w:r w:rsidRPr="00B616FE">
              <w:rPr>
                <w:rFonts w:ascii="Arial" w:hAnsi="Arial" w:cs="Arial"/>
                <w:sz w:val="20"/>
                <w:szCs w:val="20"/>
                <w:lang w:val="es-MX"/>
              </w:rPr>
              <w:t xml:space="preserve"> T 3162/1).  Tiempo muerto: aprox. 100 µs, Duración: &gt; 1010 imp. Radiación de fondo en el plato: aprox. 0,2 imp</w:t>
            </w:r>
            <w:proofErr w:type="gramStart"/>
            <w:r w:rsidRPr="00B616FE">
              <w:rPr>
                <w:rFonts w:ascii="Arial" w:hAnsi="Arial" w:cs="Arial"/>
                <w:sz w:val="20"/>
                <w:szCs w:val="20"/>
                <w:lang w:val="es-MX"/>
              </w:rPr>
              <w:t>./</w:t>
            </w:r>
            <w:proofErr w:type="gramEnd"/>
            <w:r w:rsidRPr="00B616FE">
              <w:rPr>
                <w:rFonts w:ascii="Arial" w:hAnsi="Arial" w:cs="Arial"/>
                <w:sz w:val="20"/>
                <w:szCs w:val="20"/>
                <w:lang w:val="es-MX"/>
              </w:rPr>
              <w:t>s (con 50 mm de plomo y 3 mm de blindaje de aluminio). Sensibilidad (γ): aprox. 1 %. Ventanilla: 9 mm Ø. Masa por unidad de superficie: 1,5 ... 2 mg/cm2</w:t>
            </w:r>
          </w:p>
        </w:tc>
        <w:tc>
          <w:tcPr>
            <w:tcW w:w="567" w:type="dxa"/>
          </w:tcPr>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r w:rsidRPr="00B616FE">
              <w:rPr>
                <w:rFonts w:ascii="Arial" w:hAnsi="Arial"/>
                <w:b/>
                <w:sz w:val="20"/>
                <w:szCs w:val="20"/>
              </w:rPr>
              <w:t>1</w:t>
            </w:r>
          </w:p>
        </w:tc>
        <w:tc>
          <w:tcPr>
            <w:tcW w:w="1275" w:type="dxa"/>
          </w:tcPr>
          <w:p w:rsidR="00221C04" w:rsidRPr="00B616FE" w:rsidRDefault="00221C04" w:rsidP="00BC4F71">
            <w:pPr>
              <w:snapToGrid w:val="0"/>
              <w:jc w:val="center"/>
              <w:rPr>
                <w:rFonts w:ascii="Arial" w:hAnsi="Arial"/>
                <w:b/>
                <w:sz w:val="20"/>
                <w:szCs w:val="20"/>
              </w:rPr>
            </w:pPr>
          </w:p>
        </w:tc>
        <w:tc>
          <w:tcPr>
            <w:tcW w:w="1276" w:type="dxa"/>
          </w:tcPr>
          <w:p w:rsidR="00221C04" w:rsidRPr="00B616FE" w:rsidRDefault="00221C04" w:rsidP="00BC4F71">
            <w:pPr>
              <w:snapToGrid w:val="0"/>
              <w:jc w:val="center"/>
              <w:rPr>
                <w:rFonts w:ascii="Arial" w:hAnsi="Arial"/>
                <w:b/>
                <w:sz w:val="20"/>
                <w:szCs w:val="20"/>
              </w:rPr>
            </w:pPr>
          </w:p>
        </w:tc>
        <w:tc>
          <w:tcPr>
            <w:tcW w:w="1134" w:type="dxa"/>
          </w:tcPr>
          <w:p w:rsidR="00221C04" w:rsidRPr="00B616FE" w:rsidRDefault="00221C04" w:rsidP="00BC4F71">
            <w:pPr>
              <w:snapToGrid w:val="0"/>
              <w:jc w:val="center"/>
              <w:rPr>
                <w:rFonts w:ascii="Arial" w:hAnsi="Arial"/>
                <w:b/>
                <w:sz w:val="20"/>
                <w:szCs w:val="20"/>
              </w:rPr>
            </w:pPr>
          </w:p>
        </w:tc>
      </w:tr>
      <w:tr w:rsidR="00221C04" w:rsidRPr="00B616FE" w:rsidTr="00221C04">
        <w:tc>
          <w:tcPr>
            <w:tcW w:w="534" w:type="dxa"/>
          </w:tcPr>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r w:rsidRPr="00B616FE">
              <w:rPr>
                <w:rFonts w:ascii="Arial" w:hAnsi="Arial" w:cs="Arial"/>
                <w:b/>
                <w:sz w:val="20"/>
                <w:szCs w:val="20"/>
                <w:lang w:val="es-MX"/>
              </w:rPr>
              <w:t>3</w:t>
            </w:r>
          </w:p>
        </w:tc>
        <w:tc>
          <w:tcPr>
            <w:tcW w:w="1275" w:type="dxa"/>
          </w:tcPr>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r w:rsidRPr="00B616FE">
              <w:rPr>
                <w:rFonts w:ascii="Arial" w:hAnsi="Arial"/>
                <w:b/>
                <w:sz w:val="20"/>
                <w:szCs w:val="20"/>
              </w:rPr>
              <w:t>Aparato de Rayos X</w:t>
            </w:r>
          </w:p>
        </w:tc>
        <w:tc>
          <w:tcPr>
            <w:tcW w:w="3828" w:type="dxa"/>
          </w:tcPr>
          <w:p w:rsidR="00221C04" w:rsidRPr="00B616FE" w:rsidRDefault="00221C04" w:rsidP="00BC4F71">
            <w:pPr>
              <w:jc w:val="both"/>
              <w:rPr>
                <w:rFonts w:ascii="Arial" w:hAnsi="Arial" w:cs="Arial"/>
                <w:sz w:val="20"/>
                <w:szCs w:val="20"/>
                <w:lang w:val="es-MX"/>
              </w:rPr>
            </w:pPr>
            <w:r w:rsidRPr="00B616FE">
              <w:rPr>
                <w:rFonts w:ascii="Arial" w:hAnsi="Arial" w:cs="Arial"/>
                <w:sz w:val="20"/>
                <w:szCs w:val="20"/>
                <w:lang w:val="es-MX"/>
              </w:rPr>
              <w:lastRenderedPageBreak/>
              <w:t xml:space="preserve">Aparato de rayos, completo, con tubo de Mo y goniómetro, controlado por </w:t>
            </w:r>
            <w:r w:rsidRPr="00B616FE">
              <w:rPr>
                <w:rFonts w:ascii="Arial" w:hAnsi="Arial" w:cs="Arial"/>
                <w:sz w:val="20"/>
                <w:szCs w:val="20"/>
                <w:lang w:val="es-MX"/>
              </w:rPr>
              <w:lastRenderedPageBreak/>
              <w:t xml:space="preserve">microprocesador, apropiado para realizar diversos experimentos en Física de rayos X. El aparato está homologado como equipo de enseñanza para escuelas y como equipo de protección total. Posee la más alta seguridad y confort de uso mediante un mecanismo que desbloquea automáticamente las puertas cuando ya no hay generación de rayos X. Dos visualizadores grandes entregan toda la información sobre el experimento en curso. La tensión y la corriente del tubo pueden ser graduadas desde 0 a 35 </w:t>
            </w:r>
            <w:proofErr w:type="spellStart"/>
            <w:r w:rsidRPr="00B616FE">
              <w:rPr>
                <w:rFonts w:ascii="Arial" w:hAnsi="Arial" w:cs="Arial"/>
                <w:sz w:val="20"/>
                <w:szCs w:val="20"/>
                <w:lang w:val="es-MX"/>
              </w:rPr>
              <w:t>kV</w:t>
            </w:r>
            <w:proofErr w:type="spellEnd"/>
            <w:r w:rsidRPr="00B616FE">
              <w:rPr>
                <w:rFonts w:ascii="Arial" w:hAnsi="Arial" w:cs="Arial"/>
                <w:sz w:val="20"/>
                <w:szCs w:val="20"/>
                <w:lang w:val="es-MX"/>
              </w:rPr>
              <w:t xml:space="preserve"> y 0 a 1 </w:t>
            </w:r>
            <w:proofErr w:type="spellStart"/>
            <w:r w:rsidRPr="00B616FE">
              <w:rPr>
                <w:rFonts w:ascii="Arial" w:hAnsi="Arial" w:cs="Arial"/>
                <w:sz w:val="20"/>
                <w:szCs w:val="20"/>
                <w:lang w:val="es-MX"/>
              </w:rPr>
              <w:t>mA</w:t>
            </w:r>
            <w:proofErr w:type="spellEnd"/>
            <w:r w:rsidRPr="00B616FE">
              <w:rPr>
                <w:rFonts w:ascii="Arial" w:hAnsi="Arial" w:cs="Arial"/>
                <w:sz w:val="20"/>
                <w:szCs w:val="20"/>
                <w:lang w:val="es-MX"/>
              </w:rPr>
              <w:t xml:space="preserve"> respectivamente. Haciendo uso del medidor de tasas incorporado se pueden realizar mediciones directas con un tubo contador GM.  El </w:t>
            </w:r>
            <w:proofErr w:type="spellStart"/>
            <w:r w:rsidRPr="00B616FE">
              <w:rPr>
                <w:rFonts w:ascii="Arial" w:hAnsi="Arial" w:cs="Arial"/>
                <w:sz w:val="20"/>
                <w:szCs w:val="20"/>
                <w:lang w:val="es-MX"/>
              </w:rPr>
              <w:t>goniómepermite</w:t>
            </w:r>
            <w:proofErr w:type="spellEnd"/>
            <w:r w:rsidRPr="00B616FE">
              <w:rPr>
                <w:rFonts w:ascii="Arial" w:hAnsi="Arial" w:cs="Arial"/>
                <w:sz w:val="20"/>
                <w:szCs w:val="20"/>
                <w:lang w:val="es-MX"/>
              </w:rPr>
              <w:t xml:space="preserve"> alcanzar con precisión las posiciones angulares del sensor y el blanco; también es posible acoplar el movimiento del sensor y el blanco en la relación 2:1, y una exploración tanto manual como automática de un intervalo angular. Incluye también: Cristal de </w:t>
            </w:r>
            <w:proofErr w:type="spellStart"/>
            <w:r w:rsidRPr="00B616FE">
              <w:rPr>
                <w:rFonts w:ascii="Arial" w:hAnsi="Arial" w:cs="Arial"/>
                <w:sz w:val="20"/>
                <w:szCs w:val="20"/>
                <w:lang w:val="es-MX"/>
              </w:rPr>
              <w:t>NaCl</w:t>
            </w:r>
            <w:proofErr w:type="spellEnd"/>
            <w:r w:rsidRPr="00B616FE">
              <w:rPr>
                <w:rFonts w:ascii="Arial" w:hAnsi="Arial" w:cs="Arial"/>
                <w:sz w:val="20"/>
                <w:szCs w:val="20"/>
                <w:lang w:val="es-MX"/>
              </w:rPr>
              <w:t xml:space="preserve"> distancia </w:t>
            </w:r>
            <w:proofErr w:type="spellStart"/>
            <w:r w:rsidRPr="00B616FE">
              <w:rPr>
                <w:rFonts w:ascii="Arial" w:hAnsi="Arial" w:cs="Arial"/>
                <w:sz w:val="20"/>
                <w:szCs w:val="20"/>
                <w:lang w:val="es-MX"/>
              </w:rPr>
              <w:t>interplanar</w:t>
            </w:r>
            <w:proofErr w:type="spellEnd"/>
            <w:r w:rsidRPr="00B616FE">
              <w:rPr>
                <w:rFonts w:ascii="Arial" w:hAnsi="Arial" w:cs="Arial"/>
                <w:sz w:val="20"/>
                <w:szCs w:val="20"/>
                <w:lang w:val="es-MX"/>
              </w:rPr>
              <w:t xml:space="preserve">: 282 pm, Lámina de zirconio, Placa protectora para pantalla fluorescente, Cubierta protectora - Cable USB, Software para Windows 2000/XP/Vista. Dosis efectiva a 10 cm de distancia: &lt; 1 µS/h. Dos circuitos de seguridad monitorizados e independientes para puertas, alta tensión y corriente del tubo (conforme a la norma de construcción PTB 2005). Bloqueo automático de la puerta: sólo es posible abrir cuando ya no se generan rayos X (conforme a la norma de construcción PTB 2005) Medidor de tasas incorporado, incluye suministro de tensión para tubo contador GM Altavoces: para encender cuando se desea escuchar la tasa de conteo Dos visualizadores de 4 dígitos (25 mm de altura) para indicación opcional de los datos actuales: alta tensión, corriente anódica, tasa de conteo, ángulo del blanco/sensor, rango de exploración, paso y tiempo de pico Salidas analógicas: cada una proporcional al ángulo del blanco y para la tasa de conteo para la conexión del </w:t>
            </w:r>
            <w:proofErr w:type="spellStart"/>
            <w:r w:rsidRPr="00B616FE">
              <w:rPr>
                <w:rFonts w:ascii="Arial" w:hAnsi="Arial" w:cs="Arial"/>
                <w:sz w:val="20"/>
                <w:szCs w:val="20"/>
                <w:lang w:val="es-MX"/>
              </w:rPr>
              <w:t>graficador</w:t>
            </w:r>
            <w:proofErr w:type="spellEnd"/>
            <w:r w:rsidRPr="00B616FE">
              <w:rPr>
                <w:rFonts w:ascii="Arial" w:hAnsi="Arial" w:cs="Arial"/>
                <w:sz w:val="20"/>
                <w:szCs w:val="20"/>
                <w:lang w:val="es-MX"/>
              </w:rPr>
              <w:t xml:space="preserve"> Puerto USB para conectar el PC para registro de datos, control y evaluación del experimento, por ej. </w:t>
            </w:r>
            <w:proofErr w:type="gramStart"/>
            <w:r w:rsidRPr="00B616FE">
              <w:rPr>
                <w:rFonts w:ascii="Arial" w:hAnsi="Arial" w:cs="Arial"/>
                <w:sz w:val="20"/>
                <w:szCs w:val="20"/>
                <w:lang w:val="es-MX"/>
              </w:rPr>
              <w:t>con</w:t>
            </w:r>
            <w:proofErr w:type="gramEnd"/>
            <w:r w:rsidRPr="00B616FE">
              <w:rPr>
                <w:rFonts w:ascii="Arial" w:hAnsi="Arial" w:cs="Arial"/>
                <w:sz w:val="20"/>
                <w:szCs w:val="20"/>
                <w:lang w:val="es-MX"/>
              </w:rPr>
              <w:t xml:space="preserve"> el software suministrado (plataforma Windows) </w:t>
            </w:r>
            <w:r w:rsidRPr="00B616FE">
              <w:rPr>
                <w:rFonts w:ascii="Arial" w:hAnsi="Arial" w:cs="Arial"/>
                <w:sz w:val="20"/>
                <w:szCs w:val="20"/>
                <w:lang w:val="es-MX"/>
              </w:rPr>
              <w:lastRenderedPageBreak/>
              <w:t xml:space="preserve">Controlador </w:t>
            </w:r>
            <w:proofErr w:type="spellStart"/>
            <w:r w:rsidRPr="00B616FE">
              <w:rPr>
                <w:rFonts w:ascii="Arial" w:hAnsi="Arial" w:cs="Arial"/>
                <w:sz w:val="20"/>
                <w:szCs w:val="20"/>
                <w:lang w:val="es-MX"/>
              </w:rPr>
              <w:t>LabView</w:t>
            </w:r>
            <w:proofErr w:type="spellEnd"/>
            <w:r w:rsidRPr="00B616FE">
              <w:rPr>
                <w:rFonts w:ascii="Arial" w:hAnsi="Arial" w:cs="Arial"/>
                <w:sz w:val="20"/>
                <w:szCs w:val="20"/>
                <w:lang w:val="es-MX"/>
              </w:rPr>
              <w:t xml:space="preserve"> para Windows y Linux gratis en internet para mediciones y mandos.</w:t>
            </w:r>
          </w:p>
        </w:tc>
        <w:tc>
          <w:tcPr>
            <w:tcW w:w="567" w:type="dxa"/>
          </w:tcPr>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r w:rsidRPr="00B616FE">
              <w:rPr>
                <w:rFonts w:ascii="Arial" w:hAnsi="Arial"/>
                <w:b/>
                <w:sz w:val="20"/>
                <w:szCs w:val="20"/>
              </w:rPr>
              <w:t>1</w:t>
            </w:r>
          </w:p>
        </w:tc>
        <w:tc>
          <w:tcPr>
            <w:tcW w:w="1275" w:type="dxa"/>
          </w:tcPr>
          <w:p w:rsidR="00221C04" w:rsidRPr="00B616FE" w:rsidRDefault="00221C04" w:rsidP="00BC4F71">
            <w:pPr>
              <w:snapToGrid w:val="0"/>
              <w:jc w:val="center"/>
              <w:rPr>
                <w:rFonts w:ascii="Arial" w:hAnsi="Arial"/>
                <w:b/>
                <w:sz w:val="20"/>
                <w:szCs w:val="20"/>
              </w:rPr>
            </w:pPr>
          </w:p>
        </w:tc>
        <w:tc>
          <w:tcPr>
            <w:tcW w:w="1276" w:type="dxa"/>
          </w:tcPr>
          <w:p w:rsidR="00221C04" w:rsidRPr="00B616FE" w:rsidRDefault="00221C04" w:rsidP="00BC4F71">
            <w:pPr>
              <w:snapToGrid w:val="0"/>
              <w:jc w:val="center"/>
              <w:rPr>
                <w:rFonts w:ascii="Arial" w:hAnsi="Arial"/>
                <w:b/>
                <w:sz w:val="20"/>
                <w:szCs w:val="20"/>
              </w:rPr>
            </w:pPr>
          </w:p>
        </w:tc>
        <w:tc>
          <w:tcPr>
            <w:tcW w:w="1134" w:type="dxa"/>
          </w:tcPr>
          <w:p w:rsidR="00221C04" w:rsidRPr="00B616FE" w:rsidRDefault="00221C04" w:rsidP="00BC4F71">
            <w:pPr>
              <w:snapToGrid w:val="0"/>
              <w:jc w:val="center"/>
              <w:rPr>
                <w:rFonts w:ascii="Arial" w:hAnsi="Arial"/>
                <w:b/>
                <w:sz w:val="20"/>
                <w:szCs w:val="20"/>
              </w:rPr>
            </w:pPr>
          </w:p>
        </w:tc>
      </w:tr>
      <w:tr w:rsidR="00221C04" w:rsidRPr="00B616FE" w:rsidTr="00221C04">
        <w:tc>
          <w:tcPr>
            <w:tcW w:w="534" w:type="dxa"/>
          </w:tcPr>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r w:rsidRPr="00B616FE">
              <w:rPr>
                <w:rFonts w:ascii="Arial" w:hAnsi="Arial" w:cs="Arial"/>
                <w:b/>
                <w:sz w:val="20"/>
                <w:szCs w:val="20"/>
                <w:lang w:val="es-MX"/>
              </w:rPr>
              <w:t>4</w:t>
            </w:r>
          </w:p>
        </w:tc>
        <w:tc>
          <w:tcPr>
            <w:tcW w:w="1275" w:type="dxa"/>
          </w:tcPr>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r w:rsidRPr="00B616FE">
              <w:rPr>
                <w:rFonts w:ascii="Arial" w:hAnsi="Arial"/>
                <w:b/>
                <w:sz w:val="20"/>
                <w:szCs w:val="20"/>
              </w:rPr>
              <w:t>Accesorio de alta definición para Rayos X</w:t>
            </w:r>
          </w:p>
        </w:tc>
        <w:tc>
          <w:tcPr>
            <w:tcW w:w="3828" w:type="dxa"/>
          </w:tcPr>
          <w:p w:rsidR="00221C04" w:rsidRPr="00B616FE" w:rsidRDefault="00221C04" w:rsidP="00BC4F71">
            <w:pPr>
              <w:jc w:val="both"/>
              <w:rPr>
                <w:rFonts w:ascii="Arial" w:hAnsi="Arial" w:cs="Arial"/>
                <w:sz w:val="20"/>
                <w:szCs w:val="20"/>
                <w:lang w:val="es-MX"/>
              </w:rPr>
            </w:pPr>
            <w:r w:rsidRPr="00B616FE">
              <w:rPr>
                <w:rFonts w:ascii="Arial" w:hAnsi="Arial" w:cs="Arial"/>
                <w:sz w:val="20"/>
                <w:szCs w:val="20"/>
              </w:rPr>
              <w:t xml:space="preserve">Instrumento de </w:t>
            </w:r>
            <w:r w:rsidRPr="00B616FE">
              <w:rPr>
                <w:rFonts w:ascii="Arial" w:hAnsi="Arial" w:cs="Arial"/>
                <w:sz w:val="20"/>
                <w:szCs w:val="20"/>
                <w:lang w:val="es-MX"/>
              </w:rPr>
              <w:t>actualización de alta definición para el aparato de rayos X con goniómetro. Ancho de la rendija del colimador: 0,3 mm, Ancho de la columna del soporte del tubo contador: 0,3 mm, Resolución angular del goniómetro: 0,01° (con la actualización de software suministrada)</w:t>
            </w:r>
          </w:p>
        </w:tc>
        <w:tc>
          <w:tcPr>
            <w:tcW w:w="567" w:type="dxa"/>
          </w:tcPr>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r w:rsidRPr="00B616FE">
              <w:rPr>
                <w:rFonts w:ascii="Arial" w:hAnsi="Arial"/>
                <w:b/>
                <w:sz w:val="20"/>
                <w:szCs w:val="20"/>
              </w:rPr>
              <w:t>1</w:t>
            </w:r>
          </w:p>
        </w:tc>
        <w:tc>
          <w:tcPr>
            <w:tcW w:w="1275" w:type="dxa"/>
          </w:tcPr>
          <w:p w:rsidR="00221C04" w:rsidRPr="00B616FE" w:rsidRDefault="00221C04" w:rsidP="00BC4F71">
            <w:pPr>
              <w:snapToGrid w:val="0"/>
              <w:jc w:val="center"/>
              <w:rPr>
                <w:rFonts w:ascii="Arial" w:hAnsi="Arial"/>
                <w:b/>
                <w:sz w:val="20"/>
                <w:szCs w:val="20"/>
              </w:rPr>
            </w:pPr>
          </w:p>
        </w:tc>
        <w:tc>
          <w:tcPr>
            <w:tcW w:w="1276" w:type="dxa"/>
          </w:tcPr>
          <w:p w:rsidR="00221C04" w:rsidRPr="00B616FE" w:rsidRDefault="00221C04" w:rsidP="00BC4F71">
            <w:pPr>
              <w:snapToGrid w:val="0"/>
              <w:jc w:val="center"/>
              <w:rPr>
                <w:rFonts w:ascii="Arial" w:hAnsi="Arial"/>
                <w:b/>
                <w:sz w:val="20"/>
                <w:szCs w:val="20"/>
              </w:rPr>
            </w:pPr>
          </w:p>
        </w:tc>
        <w:tc>
          <w:tcPr>
            <w:tcW w:w="1134" w:type="dxa"/>
          </w:tcPr>
          <w:p w:rsidR="00221C04" w:rsidRPr="00B616FE" w:rsidRDefault="00221C04" w:rsidP="00BC4F71">
            <w:pPr>
              <w:snapToGrid w:val="0"/>
              <w:jc w:val="center"/>
              <w:rPr>
                <w:rFonts w:ascii="Arial" w:hAnsi="Arial"/>
                <w:b/>
                <w:sz w:val="20"/>
                <w:szCs w:val="20"/>
              </w:rPr>
            </w:pPr>
          </w:p>
        </w:tc>
      </w:tr>
      <w:tr w:rsidR="00221C04" w:rsidRPr="00B616FE" w:rsidTr="00221C04">
        <w:tc>
          <w:tcPr>
            <w:tcW w:w="534" w:type="dxa"/>
          </w:tcPr>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r w:rsidRPr="00B616FE">
              <w:rPr>
                <w:rFonts w:ascii="Arial" w:hAnsi="Arial" w:cs="Arial"/>
                <w:b/>
                <w:sz w:val="20"/>
                <w:szCs w:val="20"/>
                <w:lang w:val="es-MX"/>
              </w:rPr>
              <w:t>5</w:t>
            </w:r>
          </w:p>
        </w:tc>
        <w:tc>
          <w:tcPr>
            <w:tcW w:w="1275" w:type="dxa"/>
          </w:tcPr>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r w:rsidRPr="00B616FE">
              <w:rPr>
                <w:rFonts w:ascii="Arial" w:hAnsi="Arial"/>
                <w:b/>
                <w:sz w:val="20"/>
                <w:szCs w:val="20"/>
              </w:rPr>
              <w:t>Cápsula de presión con manómetro de tubo en U</w:t>
            </w:r>
          </w:p>
        </w:tc>
        <w:tc>
          <w:tcPr>
            <w:tcW w:w="3828" w:type="dxa"/>
          </w:tcPr>
          <w:p w:rsidR="00221C04" w:rsidRPr="00B616FE" w:rsidRDefault="00221C04" w:rsidP="00BC4F71">
            <w:pPr>
              <w:jc w:val="both"/>
              <w:rPr>
                <w:rFonts w:ascii="Arial" w:hAnsi="Arial" w:cs="Arial"/>
                <w:sz w:val="20"/>
                <w:szCs w:val="20"/>
                <w:lang w:val="es-MX"/>
              </w:rPr>
            </w:pPr>
            <w:r w:rsidRPr="00B616FE">
              <w:rPr>
                <w:rFonts w:ascii="Arial" w:hAnsi="Arial" w:cs="Arial"/>
                <w:sz w:val="20"/>
                <w:szCs w:val="20"/>
                <w:lang w:val="es-MX"/>
              </w:rPr>
              <w:t>Instrumento para estudiar el aumento de la presión en un líquido en función de la profundidad creciente y para demostrar la dependencia de la dirección de la presión hidrostática.</w:t>
            </w:r>
          </w:p>
          <w:p w:rsidR="00221C04" w:rsidRPr="00B616FE" w:rsidRDefault="00221C04" w:rsidP="00BC4F71">
            <w:pPr>
              <w:jc w:val="both"/>
              <w:rPr>
                <w:rFonts w:ascii="Arial" w:hAnsi="Arial" w:cs="Arial"/>
                <w:sz w:val="20"/>
                <w:szCs w:val="20"/>
                <w:lang w:val="es-MX"/>
              </w:rPr>
            </w:pPr>
            <w:r w:rsidRPr="00B616FE">
              <w:rPr>
                <w:rFonts w:ascii="Arial" w:hAnsi="Arial" w:cs="Arial"/>
                <w:sz w:val="20"/>
                <w:szCs w:val="20"/>
                <w:lang w:val="es-MX"/>
              </w:rPr>
              <w:t>Diámetro de la capsula: 8 cm</w:t>
            </w:r>
          </w:p>
          <w:p w:rsidR="00221C04" w:rsidRPr="00B616FE" w:rsidRDefault="00221C04" w:rsidP="00BC4F71">
            <w:pPr>
              <w:jc w:val="both"/>
              <w:rPr>
                <w:rFonts w:ascii="Arial" w:hAnsi="Arial" w:cs="Arial"/>
                <w:sz w:val="20"/>
                <w:szCs w:val="20"/>
                <w:lang w:val="es-MX"/>
              </w:rPr>
            </w:pPr>
            <w:r w:rsidRPr="00B616FE">
              <w:rPr>
                <w:rFonts w:ascii="Arial" w:hAnsi="Arial" w:cs="Arial"/>
                <w:sz w:val="20"/>
                <w:szCs w:val="20"/>
                <w:lang w:val="es-MX"/>
              </w:rPr>
              <w:t>Longitud del tubo: 30 cm</w:t>
            </w:r>
          </w:p>
        </w:tc>
        <w:tc>
          <w:tcPr>
            <w:tcW w:w="567" w:type="dxa"/>
          </w:tcPr>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r w:rsidRPr="00B616FE">
              <w:rPr>
                <w:rFonts w:ascii="Arial" w:hAnsi="Arial"/>
                <w:b/>
                <w:sz w:val="20"/>
                <w:szCs w:val="20"/>
              </w:rPr>
              <w:t>3</w:t>
            </w:r>
          </w:p>
        </w:tc>
        <w:tc>
          <w:tcPr>
            <w:tcW w:w="1275" w:type="dxa"/>
          </w:tcPr>
          <w:p w:rsidR="00221C04" w:rsidRPr="00B616FE" w:rsidRDefault="00221C04" w:rsidP="00BC4F71">
            <w:pPr>
              <w:snapToGrid w:val="0"/>
              <w:jc w:val="center"/>
              <w:rPr>
                <w:rFonts w:ascii="Arial" w:hAnsi="Arial"/>
                <w:b/>
                <w:sz w:val="20"/>
                <w:szCs w:val="20"/>
              </w:rPr>
            </w:pPr>
          </w:p>
        </w:tc>
        <w:tc>
          <w:tcPr>
            <w:tcW w:w="1276" w:type="dxa"/>
          </w:tcPr>
          <w:p w:rsidR="00221C04" w:rsidRPr="00B616FE" w:rsidRDefault="00221C04" w:rsidP="00BC4F71">
            <w:pPr>
              <w:snapToGrid w:val="0"/>
              <w:jc w:val="center"/>
              <w:rPr>
                <w:rFonts w:ascii="Arial" w:hAnsi="Arial"/>
                <w:b/>
                <w:sz w:val="20"/>
                <w:szCs w:val="20"/>
              </w:rPr>
            </w:pPr>
          </w:p>
        </w:tc>
        <w:tc>
          <w:tcPr>
            <w:tcW w:w="1134" w:type="dxa"/>
          </w:tcPr>
          <w:p w:rsidR="00221C04" w:rsidRPr="00B616FE" w:rsidRDefault="00221C04" w:rsidP="00BC4F71">
            <w:pPr>
              <w:snapToGrid w:val="0"/>
              <w:jc w:val="center"/>
              <w:rPr>
                <w:rFonts w:ascii="Arial" w:hAnsi="Arial"/>
                <w:b/>
                <w:sz w:val="20"/>
                <w:szCs w:val="20"/>
              </w:rPr>
            </w:pPr>
          </w:p>
        </w:tc>
      </w:tr>
      <w:tr w:rsidR="00221C04" w:rsidRPr="00B616FE" w:rsidTr="00221C04">
        <w:tc>
          <w:tcPr>
            <w:tcW w:w="534" w:type="dxa"/>
          </w:tcPr>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r w:rsidRPr="00B616FE">
              <w:rPr>
                <w:rFonts w:ascii="Arial" w:hAnsi="Arial" w:cs="Arial"/>
                <w:b/>
                <w:sz w:val="20"/>
                <w:szCs w:val="20"/>
                <w:lang w:val="es-MX"/>
              </w:rPr>
              <w:t>6</w:t>
            </w:r>
          </w:p>
        </w:tc>
        <w:tc>
          <w:tcPr>
            <w:tcW w:w="1275" w:type="dxa"/>
          </w:tcPr>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r w:rsidRPr="00B616FE">
              <w:rPr>
                <w:rFonts w:ascii="Arial" w:hAnsi="Arial"/>
                <w:b/>
                <w:sz w:val="20"/>
                <w:szCs w:val="20"/>
              </w:rPr>
              <w:t>Motor de experimentación</w:t>
            </w:r>
          </w:p>
        </w:tc>
        <w:tc>
          <w:tcPr>
            <w:tcW w:w="3828" w:type="dxa"/>
          </w:tcPr>
          <w:p w:rsidR="00221C04" w:rsidRPr="00B616FE" w:rsidRDefault="00221C04" w:rsidP="00BC4F71">
            <w:pPr>
              <w:jc w:val="both"/>
              <w:rPr>
                <w:rFonts w:ascii="Arial" w:hAnsi="Arial" w:cs="Arial"/>
                <w:sz w:val="20"/>
                <w:szCs w:val="20"/>
                <w:lang w:val="es-MX"/>
              </w:rPr>
            </w:pPr>
            <w:r w:rsidRPr="00B616FE">
              <w:rPr>
                <w:rFonts w:ascii="Arial" w:hAnsi="Arial" w:cs="Arial"/>
                <w:sz w:val="20"/>
                <w:szCs w:val="20"/>
                <w:lang w:val="es-MX"/>
              </w:rPr>
              <w:t xml:space="preserve">Instrumento utilizable de modo universal en combinación con el aparato de mando y regulación; motor de corriente continua con giro a la derecha y a la izquierda; inclusive polea de tres niveles, correa trapezoidal, junta </w:t>
            </w:r>
            <w:proofErr w:type="spellStart"/>
            <w:r w:rsidRPr="00B616FE">
              <w:rPr>
                <w:rFonts w:ascii="Arial" w:hAnsi="Arial" w:cs="Arial"/>
                <w:sz w:val="20"/>
                <w:szCs w:val="20"/>
                <w:lang w:val="es-MX"/>
              </w:rPr>
              <w:t>torica</w:t>
            </w:r>
            <w:proofErr w:type="spellEnd"/>
            <w:r w:rsidRPr="00B616FE">
              <w:rPr>
                <w:rFonts w:ascii="Arial" w:hAnsi="Arial" w:cs="Arial"/>
                <w:sz w:val="20"/>
                <w:szCs w:val="20"/>
                <w:lang w:val="es-MX"/>
              </w:rPr>
              <w:t>, llave tensora y pinza de mesa.</w:t>
            </w:r>
          </w:p>
          <w:p w:rsidR="00221C04" w:rsidRPr="00B616FE" w:rsidRDefault="00221C04" w:rsidP="00BC4F71">
            <w:pPr>
              <w:jc w:val="both"/>
              <w:rPr>
                <w:rFonts w:ascii="Arial" w:hAnsi="Arial" w:cs="Arial"/>
                <w:sz w:val="20"/>
                <w:szCs w:val="20"/>
                <w:lang w:val="es-MX"/>
              </w:rPr>
            </w:pPr>
            <w:r w:rsidRPr="00B616FE">
              <w:rPr>
                <w:rFonts w:ascii="Arial" w:hAnsi="Arial" w:cs="Arial"/>
                <w:sz w:val="20"/>
                <w:szCs w:val="20"/>
                <w:lang w:val="es-MX"/>
              </w:rPr>
              <w:t xml:space="preserve">Par de giro nominal: 10 </w:t>
            </w:r>
            <w:proofErr w:type="spellStart"/>
            <w:r w:rsidRPr="00B616FE">
              <w:rPr>
                <w:rFonts w:ascii="Arial" w:hAnsi="Arial" w:cs="Arial"/>
                <w:sz w:val="20"/>
                <w:szCs w:val="20"/>
                <w:lang w:val="es-MX"/>
              </w:rPr>
              <w:t>Ncm</w:t>
            </w:r>
            <w:proofErr w:type="spellEnd"/>
            <w:r w:rsidRPr="00B616FE">
              <w:rPr>
                <w:rFonts w:ascii="Arial" w:hAnsi="Arial" w:cs="Arial"/>
                <w:sz w:val="20"/>
                <w:szCs w:val="20"/>
                <w:lang w:val="es-MX"/>
              </w:rPr>
              <w:t xml:space="preserve"> en el </w:t>
            </w:r>
            <w:proofErr w:type="spellStart"/>
            <w:r w:rsidRPr="00B616FE">
              <w:rPr>
                <w:rFonts w:ascii="Arial" w:hAnsi="Arial" w:cs="Arial"/>
                <w:sz w:val="20"/>
                <w:szCs w:val="20"/>
                <w:lang w:val="es-MX"/>
              </w:rPr>
              <w:t>arbol</w:t>
            </w:r>
            <w:proofErr w:type="spellEnd"/>
            <w:r w:rsidRPr="00B616FE">
              <w:rPr>
                <w:rFonts w:ascii="Arial" w:hAnsi="Arial" w:cs="Arial"/>
                <w:sz w:val="20"/>
                <w:szCs w:val="20"/>
                <w:lang w:val="es-MX"/>
              </w:rPr>
              <w:t xml:space="preserve"> del motor, 0,6 </w:t>
            </w:r>
            <w:proofErr w:type="spellStart"/>
            <w:r w:rsidRPr="00B616FE">
              <w:rPr>
                <w:rFonts w:ascii="Arial" w:hAnsi="Arial" w:cs="Arial"/>
                <w:sz w:val="20"/>
                <w:szCs w:val="20"/>
                <w:lang w:val="es-MX"/>
              </w:rPr>
              <w:t>Nm</w:t>
            </w:r>
            <w:proofErr w:type="spellEnd"/>
            <w:r w:rsidRPr="00B616FE">
              <w:rPr>
                <w:rFonts w:ascii="Arial" w:hAnsi="Arial" w:cs="Arial"/>
                <w:sz w:val="20"/>
                <w:szCs w:val="20"/>
                <w:lang w:val="es-MX"/>
              </w:rPr>
              <w:t xml:space="preserve"> en el </w:t>
            </w:r>
            <w:proofErr w:type="spellStart"/>
            <w:r w:rsidRPr="00B616FE">
              <w:rPr>
                <w:rFonts w:ascii="Arial" w:hAnsi="Arial" w:cs="Arial"/>
                <w:sz w:val="20"/>
                <w:szCs w:val="20"/>
                <w:lang w:val="es-MX"/>
              </w:rPr>
              <w:t>arbol</w:t>
            </w:r>
            <w:proofErr w:type="spellEnd"/>
            <w:r w:rsidRPr="00B616FE">
              <w:rPr>
                <w:rFonts w:ascii="Arial" w:hAnsi="Arial" w:cs="Arial"/>
                <w:sz w:val="20"/>
                <w:szCs w:val="20"/>
                <w:lang w:val="es-MX"/>
              </w:rPr>
              <w:t xml:space="preserve"> reductor Revoluciones nominales: 5000 rpm en el </w:t>
            </w:r>
            <w:proofErr w:type="spellStart"/>
            <w:r w:rsidRPr="00B616FE">
              <w:rPr>
                <w:rFonts w:ascii="Arial" w:hAnsi="Arial" w:cs="Arial"/>
                <w:sz w:val="20"/>
                <w:szCs w:val="20"/>
                <w:lang w:val="es-MX"/>
              </w:rPr>
              <w:t>arbol</w:t>
            </w:r>
            <w:proofErr w:type="spellEnd"/>
            <w:r w:rsidRPr="00B616FE">
              <w:rPr>
                <w:rFonts w:ascii="Arial" w:hAnsi="Arial" w:cs="Arial"/>
                <w:sz w:val="20"/>
                <w:szCs w:val="20"/>
                <w:lang w:val="es-MX"/>
              </w:rPr>
              <w:t xml:space="preserve"> del motor, 500 rpm en el </w:t>
            </w:r>
            <w:proofErr w:type="spellStart"/>
            <w:r w:rsidRPr="00B616FE">
              <w:rPr>
                <w:rFonts w:ascii="Arial" w:hAnsi="Arial" w:cs="Arial"/>
                <w:sz w:val="20"/>
                <w:szCs w:val="20"/>
                <w:lang w:val="es-MX"/>
              </w:rPr>
              <w:t>arbol</w:t>
            </w:r>
            <w:proofErr w:type="spellEnd"/>
            <w:r w:rsidRPr="00B616FE">
              <w:rPr>
                <w:rFonts w:ascii="Arial" w:hAnsi="Arial" w:cs="Arial"/>
                <w:sz w:val="20"/>
                <w:szCs w:val="20"/>
                <w:lang w:val="es-MX"/>
              </w:rPr>
              <w:t xml:space="preserve"> reductor, Relación de reducción: 10 : 1, Diámetro del mandril de 3 garras: 1,5 - 13 mm</w:t>
            </w:r>
          </w:p>
        </w:tc>
        <w:tc>
          <w:tcPr>
            <w:tcW w:w="567" w:type="dxa"/>
          </w:tcPr>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r w:rsidRPr="00B616FE">
              <w:rPr>
                <w:rFonts w:ascii="Arial" w:hAnsi="Arial"/>
                <w:b/>
                <w:sz w:val="20"/>
                <w:szCs w:val="20"/>
              </w:rPr>
              <w:t>2</w:t>
            </w:r>
          </w:p>
        </w:tc>
        <w:tc>
          <w:tcPr>
            <w:tcW w:w="1275" w:type="dxa"/>
          </w:tcPr>
          <w:p w:rsidR="00221C04" w:rsidRPr="00B616FE" w:rsidRDefault="00221C04" w:rsidP="00BC4F71">
            <w:pPr>
              <w:snapToGrid w:val="0"/>
              <w:jc w:val="center"/>
              <w:rPr>
                <w:rFonts w:ascii="Arial" w:hAnsi="Arial"/>
                <w:b/>
                <w:sz w:val="20"/>
                <w:szCs w:val="20"/>
              </w:rPr>
            </w:pPr>
          </w:p>
        </w:tc>
        <w:tc>
          <w:tcPr>
            <w:tcW w:w="1276" w:type="dxa"/>
          </w:tcPr>
          <w:p w:rsidR="00221C04" w:rsidRPr="00B616FE" w:rsidRDefault="00221C04" w:rsidP="00BC4F71">
            <w:pPr>
              <w:snapToGrid w:val="0"/>
              <w:jc w:val="center"/>
              <w:rPr>
                <w:rFonts w:ascii="Arial" w:hAnsi="Arial"/>
                <w:b/>
                <w:sz w:val="20"/>
                <w:szCs w:val="20"/>
              </w:rPr>
            </w:pPr>
          </w:p>
        </w:tc>
        <w:tc>
          <w:tcPr>
            <w:tcW w:w="1134" w:type="dxa"/>
          </w:tcPr>
          <w:p w:rsidR="00221C04" w:rsidRPr="00B616FE" w:rsidRDefault="00221C04" w:rsidP="00BC4F71">
            <w:pPr>
              <w:snapToGrid w:val="0"/>
              <w:jc w:val="center"/>
              <w:rPr>
                <w:rFonts w:ascii="Arial" w:hAnsi="Arial"/>
                <w:b/>
                <w:sz w:val="20"/>
                <w:szCs w:val="20"/>
              </w:rPr>
            </w:pPr>
          </w:p>
        </w:tc>
      </w:tr>
      <w:tr w:rsidR="00221C04" w:rsidRPr="00B616FE" w:rsidTr="00221C04">
        <w:tc>
          <w:tcPr>
            <w:tcW w:w="534" w:type="dxa"/>
          </w:tcPr>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r w:rsidRPr="00B616FE">
              <w:rPr>
                <w:rFonts w:ascii="Arial" w:hAnsi="Arial" w:cs="Arial"/>
                <w:b/>
                <w:sz w:val="20"/>
                <w:szCs w:val="20"/>
                <w:lang w:val="es-MX"/>
              </w:rPr>
              <w:t>7</w:t>
            </w:r>
          </w:p>
        </w:tc>
        <w:tc>
          <w:tcPr>
            <w:tcW w:w="1275" w:type="dxa"/>
          </w:tcPr>
          <w:p w:rsidR="00221C04" w:rsidRPr="00B616FE" w:rsidRDefault="00221C04" w:rsidP="00BC4F71">
            <w:pPr>
              <w:snapToGrid w:val="0"/>
              <w:rPr>
                <w:rFonts w:ascii="Arial" w:hAnsi="Arial"/>
                <w:b/>
                <w:sz w:val="20"/>
                <w:szCs w:val="20"/>
              </w:rPr>
            </w:pPr>
            <w:r w:rsidRPr="00B616FE">
              <w:rPr>
                <w:rFonts w:ascii="Arial" w:hAnsi="Arial"/>
                <w:b/>
                <w:sz w:val="20"/>
                <w:szCs w:val="20"/>
              </w:rPr>
              <w:t>Unidad de mando del motor de experimentación.</w:t>
            </w:r>
          </w:p>
        </w:tc>
        <w:tc>
          <w:tcPr>
            <w:tcW w:w="3828" w:type="dxa"/>
          </w:tcPr>
          <w:p w:rsidR="00221C04" w:rsidRPr="00B616FE" w:rsidRDefault="00221C04" w:rsidP="00BC4F71">
            <w:pPr>
              <w:jc w:val="both"/>
              <w:rPr>
                <w:rFonts w:ascii="Arial" w:hAnsi="Arial" w:cs="Arial"/>
                <w:sz w:val="20"/>
                <w:szCs w:val="20"/>
              </w:rPr>
            </w:pPr>
            <w:r w:rsidRPr="00B616FE">
              <w:rPr>
                <w:rFonts w:ascii="Arial" w:hAnsi="Arial" w:cs="Arial"/>
                <w:sz w:val="20"/>
                <w:szCs w:val="20"/>
              </w:rPr>
              <w:t xml:space="preserve">Unidad necesaria  para el funcionamiento del motor de experimentación, 60 W; con conmutador del sentido de rotación y botón de regulación para el ajuste del </w:t>
            </w:r>
            <w:proofErr w:type="spellStart"/>
            <w:r w:rsidRPr="00B616FE">
              <w:rPr>
                <w:rFonts w:ascii="Arial" w:hAnsi="Arial" w:cs="Arial"/>
                <w:sz w:val="20"/>
                <w:szCs w:val="20"/>
              </w:rPr>
              <w:t>numero</w:t>
            </w:r>
            <w:proofErr w:type="spellEnd"/>
            <w:r w:rsidRPr="00B616FE">
              <w:rPr>
                <w:rFonts w:ascii="Arial" w:hAnsi="Arial" w:cs="Arial"/>
                <w:sz w:val="20"/>
                <w:szCs w:val="20"/>
              </w:rPr>
              <w:t xml:space="preserve"> de revoluciones independientemente de la carga. Salida: casquillo múltiple</w:t>
            </w:r>
          </w:p>
        </w:tc>
        <w:tc>
          <w:tcPr>
            <w:tcW w:w="567" w:type="dxa"/>
          </w:tcPr>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r w:rsidRPr="00B616FE">
              <w:rPr>
                <w:rFonts w:ascii="Arial" w:hAnsi="Arial"/>
                <w:b/>
                <w:sz w:val="20"/>
                <w:szCs w:val="20"/>
              </w:rPr>
              <w:t>2</w:t>
            </w:r>
          </w:p>
        </w:tc>
        <w:tc>
          <w:tcPr>
            <w:tcW w:w="1275" w:type="dxa"/>
          </w:tcPr>
          <w:p w:rsidR="00221C04" w:rsidRPr="00B616FE" w:rsidRDefault="00221C04" w:rsidP="00BC4F71">
            <w:pPr>
              <w:snapToGrid w:val="0"/>
              <w:jc w:val="center"/>
              <w:rPr>
                <w:rFonts w:ascii="Arial" w:hAnsi="Arial"/>
                <w:b/>
                <w:sz w:val="20"/>
                <w:szCs w:val="20"/>
              </w:rPr>
            </w:pPr>
          </w:p>
        </w:tc>
        <w:tc>
          <w:tcPr>
            <w:tcW w:w="1276" w:type="dxa"/>
          </w:tcPr>
          <w:p w:rsidR="00221C04" w:rsidRPr="00B616FE" w:rsidRDefault="00221C04" w:rsidP="00BC4F71">
            <w:pPr>
              <w:snapToGrid w:val="0"/>
              <w:jc w:val="center"/>
              <w:rPr>
                <w:rFonts w:ascii="Arial" w:hAnsi="Arial"/>
                <w:b/>
                <w:sz w:val="20"/>
                <w:szCs w:val="20"/>
              </w:rPr>
            </w:pPr>
          </w:p>
        </w:tc>
        <w:tc>
          <w:tcPr>
            <w:tcW w:w="1134" w:type="dxa"/>
          </w:tcPr>
          <w:p w:rsidR="00221C04" w:rsidRPr="00B616FE" w:rsidRDefault="00221C04" w:rsidP="00BC4F71">
            <w:pPr>
              <w:snapToGrid w:val="0"/>
              <w:jc w:val="center"/>
              <w:rPr>
                <w:rFonts w:ascii="Arial" w:hAnsi="Arial"/>
                <w:b/>
                <w:sz w:val="20"/>
                <w:szCs w:val="20"/>
              </w:rPr>
            </w:pPr>
          </w:p>
        </w:tc>
      </w:tr>
      <w:tr w:rsidR="00221C04" w:rsidRPr="00B616FE" w:rsidTr="00221C04">
        <w:tc>
          <w:tcPr>
            <w:tcW w:w="534" w:type="dxa"/>
          </w:tcPr>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r w:rsidRPr="00B616FE">
              <w:rPr>
                <w:rFonts w:ascii="Arial" w:hAnsi="Arial" w:cs="Arial"/>
                <w:b/>
                <w:sz w:val="20"/>
                <w:szCs w:val="20"/>
                <w:lang w:val="es-MX"/>
              </w:rPr>
              <w:t>8</w:t>
            </w:r>
          </w:p>
        </w:tc>
        <w:tc>
          <w:tcPr>
            <w:tcW w:w="1275" w:type="dxa"/>
          </w:tcPr>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r w:rsidRPr="00B616FE">
              <w:rPr>
                <w:rFonts w:ascii="Arial" w:hAnsi="Arial"/>
                <w:b/>
                <w:sz w:val="20"/>
                <w:szCs w:val="20"/>
              </w:rPr>
              <w:t>Balanza de Corriente</w:t>
            </w:r>
          </w:p>
        </w:tc>
        <w:tc>
          <w:tcPr>
            <w:tcW w:w="3828" w:type="dxa"/>
          </w:tcPr>
          <w:p w:rsidR="00221C04" w:rsidRPr="00B616FE" w:rsidRDefault="00221C04" w:rsidP="00BC4F71">
            <w:pPr>
              <w:jc w:val="both"/>
              <w:rPr>
                <w:rFonts w:ascii="Arial" w:hAnsi="Arial" w:cs="Arial"/>
                <w:sz w:val="20"/>
                <w:szCs w:val="20"/>
                <w:lang w:val="es-MX"/>
              </w:rPr>
            </w:pPr>
            <w:r w:rsidRPr="00B616FE">
              <w:rPr>
                <w:rFonts w:ascii="Arial" w:hAnsi="Arial" w:cs="Arial"/>
                <w:sz w:val="20"/>
                <w:szCs w:val="20"/>
                <w:lang w:val="es-MX"/>
              </w:rPr>
              <w:t xml:space="preserve">Balanza diferencial con indicador luminoso para experimentos de electrodinámica y electroestática. Contenido: 1 brazo de balanza de aproximadamente 40 cm de longitud, 1 soporte de aproximadamente 45 cm de longitud, 1 bulón giratorio, 1 dispositivo de suspensión para el dinamómetro, 6 conductores de corriente longitud = 80 / 40 / 20 / 10 mm  - 40 mm estrechados a 20 mm  - forma cerrada 40 mm, 4 tiras de </w:t>
            </w:r>
            <w:proofErr w:type="spellStart"/>
            <w:r w:rsidRPr="00B616FE">
              <w:rPr>
                <w:rFonts w:ascii="Arial" w:hAnsi="Arial" w:cs="Arial"/>
                <w:sz w:val="20"/>
                <w:szCs w:val="20"/>
                <w:lang w:val="es-MX"/>
              </w:rPr>
              <w:t>lamina</w:t>
            </w:r>
            <w:proofErr w:type="spellEnd"/>
            <w:r w:rsidRPr="00B616FE">
              <w:rPr>
                <w:rFonts w:ascii="Arial" w:hAnsi="Arial" w:cs="Arial"/>
                <w:sz w:val="20"/>
                <w:szCs w:val="20"/>
                <w:lang w:val="es-MX"/>
              </w:rPr>
              <w:t xml:space="preserve"> de aluminio para el suministro de corriente (15 mm x 120 mm), 1 hilo de perlón longitud = 10 cm, 1 rollo de </w:t>
            </w:r>
            <w:proofErr w:type="spellStart"/>
            <w:r w:rsidRPr="00B616FE">
              <w:rPr>
                <w:rFonts w:ascii="Arial" w:hAnsi="Arial" w:cs="Arial"/>
                <w:sz w:val="20"/>
                <w:szCs w:val="20"/>
                <w:lang w:val="es-MX"/>
              </w:rPr>
              <w:t>lamina</w:t>
            </w:r>
            <w:proofErr w:type="spellEnd"/>
            <w:r w:rsidRPr="00B616FE">
              <w:rPr>
                <w:rFonts w:ascii="Arial" w:hAnsi="Arial" w:cs="Arial"/>
                <w:sz w:val="20"/>
                <w:szCs w:val="20"/>
                <w:lang w:val="es-MX"/>
              </w:rPr>
              <w:t xml:space="preserve"> de aluminio como repuesto, 1 Peso del compensación.</w:t>
            </w:r>
          </w:p>
        </w:tc>
        <w:tc>
          <w:tcPr>
            <w:tcW w:w="567" w:type="dxa"/>
          </w:tcPr>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r w:rsidRPr="00B616FE">
              <w:rPr>
                <w:rFonts w:ascii="Arial" w:hAnsi="Arial"/>
                <w:b/>
                <w:sz w:val="20"/>
                <w:szCs w:val="20"/>
              </w:rPr>
              <w:t>1</w:t>
            </w:r>
          </w:p>
        </w:tc>
        <w:tc>
          <w:tcPr>
            <w:tcW w:w="1275" w:type="dxa"/>
          </w:tcPr>
          <w:p w:rsidR="00221C04" w:rsidRPr="00B616FE" w:rsidRDefault="00221C04" w:rsidP="00BC4F71">
            <w:pPr>
              <w:snapToGrid w:val="0"/>
              <w:jc w:val="center"/>
              <w:rPr>
                <w:rFonts w:ascii="Arial" w:hAnsi="Arial"/>
                <w:b/>
                <w:sz w:val="20"/>
                <w:szCs w:val="20"/>
              </w:rPr>
            </w:pPr>
          </w:p>
        </w:tc>
        <w:tc>
          <w:tcPr>
            <w:tcW w:w="1276" w:type="dxa"/>
          </w:tcPr>
          <w:p w:rsidR="00221C04" w:rsidRPr="00B616FE" w:rsidRDefault="00221C04" w:rsidP="00BC4F71">
            <w:pPr>
              <w:snapToGrid w:val="0"/>
              <w:jc w:val="center"/>
              <w:rPr>
                <w:rFonts w:ascii="Arial" w:hAnsi="Arial"/>
                <w:b/>
                <w:sz w:val="20"/>
                <w:szCs w:val="20"/>
              </w:rPr>
            </w:pPr>
          </w:p>
        </w:tc>
        <w:tc>
          <w:tcPr>
            <w:tcW w:w="1134" w:type="dxa"/>
          </w:tcPr>
          <w:p w:rsidR="00221C04" w:rsidRPr="00B616FE" w:rsidRDefault="00221C04" w:rsidP="00BC4F71">
            <w:pPr>
              <w:snapToGrid w:val="0"/>
              <w:jc w:val="center"/>
              <w:rPr>
                <w:rFonts w:ascii="Arial" w:hAnsi="Arial"/>
                <w:b/>
                <w:sz w:val="20"/>
                <w:szCs w:val="20"/>
              </w:rPr>
            </w:pPr>
          </w:p>
        </w:tc>
      </w:tr>
      <w:tr w:rsidR="00221C04" w:rsidRPr="00B616FE" w:rsidTr="00221C04">
        <w:tc>
          <w:tcPr>
            <w:tcW w:w="534" w:type="dxa"/>
          </w:tcPr>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r w:rsidRPr="00B616FE">
              <w:rPr>
                <w:rFonts w:ascii="Arial" w:hAnsi="Arial" w:cs="Arial"/>
                <w:b/>
                <w:sz w:val="20"/>
                <w:szCs w:val="20"/>
                <w:lang w:val="es-MX"/>
              </w:rPr>
              <w:t>9</w:t>
            </w:r>
          </w:p>
        </w:tc>
        <w:tc>
          <w:tcPr>
            <w:tcW w:w="1275" w:type="dxa"/>
          </w:tcPr>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r w:rsidRPr="00B616FE">
              <w:rPr>
                <w:rFonts w:ascii="Arial" w:hAnsi="Arial"/>
                <w:b/>
                <w:sz w:val="20"/>
                <w:szCs w:val="20"/>
              </w:rPr>
              <w:t>Generador de Funciones Ondas  Rango de Frecuencias (0,1Hz a 20 KHz)</w:t>
            </w:r>
          </w:p>
        </w:tc>
        <w:tc>
          <w:tcPr>
            <w:tcW w:w="3828" w:type="dxa"/>
          </w:tcPr>
          <w:p w:rsidR="00221C04" w:rsidRPr="00B616FE" w:rsidRDefault="00221C04" w:rsidP="00BC4F71">
            <w:pPr>
              <w:jc w:val="both"/>
              <w:rPr>
                <w:rFonts w:ascii="Arial" w:hAnsi="Arial" w:cs="Arial"/>
                <w:sz w:val="20"/>
                <w:szCs w:val="20"/>
                <w:lang w:val="es-MX"/>
              </w:rPr>
            </w:pPr>
            <w:r w:rsidRPr="00B616FE">
              <w:rPr>
                <w:rFonts w:ascii="Arial" w:hAnsi="Arial" w:cs="Arial"/>
                <w:sz w:val="20"/>
                <w:szCs w:val="20"/>
                <w:lang w:val="es-MX"/>
              </w:rPr>
              <w:lastRenderedPageBreak/>
              <w:t xml:space="preserve">Con amplificador de potencia </w:t>
            </w:r>
            <w:r w:rsidRPr="00B616FE">
              <w:rPr>
                <w:rFonts w:ascii="Arial" w:hAnsi="Arial" w:cs="Arial"/>
                <w:sz w:val="20"/>
                <w:szCs w:val="20"/>
                <w:lang w:val="es-MX"/>
              </w:rPr>
              <w:lastRenderedPageBreak/>
              <w:t xml:space="preserve">incorporado, regulable en forma </w:t>
            </w:r>
            <w:proofErr w:type="spellStart"/>
            <w:r w:rsidRPr="00B616FE">
              <w:rPr>
                <w:rFonts w:ascii="Arial" w:hAnsi="Arial" w:cs="Arial"/>
                <w:sz w:val="20"/>
                <w:szCs w:val="20"/>
                <w:lang w:val="es-MX"/>
              </w:rPr>
              <w:t>continúa</w:t>
            </w:r>
            <w:proofErr w:type="spellEnd"/>
            <w:r w:rsidRPr="00B616FE">
              <w:rPr>
                <w:rFonts w:ascii="Arial" w:hAnsi="Arial" w:cs="Arial"/>
                <w:sz w:val="20"/>
                <w:szCs w:val="20"/>
                <w:lang w:val="es-MX"/>
              </w:rPr>
              <w:t xml:space="preserve"> en 6 rangos denarios. Incluido aparato alimentado de la red 12 V </w:t>
            </w:r>
            <w:proofErr w:type="spellStart"/>
            <w:proofErr w:type="gramStart"/>
            <w:r w:rsidRPr="00B616FE">
              <w:rPr>
                <w:rFonts w:ascii="Arial" w:hAnsi="Arial" w:cs="Arial"/>
                <w:sz w:val="20"/>
                <w:szCs w:val="20"/>
                <w:lang w:val="es-MX"/>
              </w:rPr>
              <w:t>c.a.</w:t>
            </w:r>
            <w:proofErr w:type="spellEnd"/>
            <w:r w:rsidRPr="00B616FE">
              <w:rPr>
                <w:rFonts w:ascii="Arial" w:hAnsi="Arial" w:cs="Arial"/>
                <w:sz w:val="20"/>
                <w:szCs w:val="20"/>
                <w:lang w:val="es-MX"/>
              </w:rPr>
              <w:t>.</w:t>
            </w:r>
            <w:proofErr w:type="gramEnd"/>
            <w:r w:rsidRPr="00B616FE">
              <w:rPr>
                <w:rFonts w:ascii="Arial" w:hAnsi="Arial" w:cs="Arial"/>
                <w:sz w:val="20"/>
                <w:szCs w:val="20"/>
                <w:lang w:val="es-MX"/>
              </w:rPr>
              <w:t xml:space="preserve"> Forma de la señal: Sinusoidal, triangular y rectangular. Rango de frecuencia: 0,1 Hz hasta 20 kHz. Salida de potencia: 0 hasta 12 </w:t>
            </w:r>
            <w:proofErr w:type="spellStart"/>
            <w:r w:rsidRPr="00B616FE">
              <w:rPr>
                <w:rFonts w:ascii="Arial" w:hAnsi="Arial" w:cs="Arial"/>
                <w:sz w:val="20"/>
                <w:szCs w:val="20"/>
                <w:lang w:val="es-MX"/>
              </w:rPr>
              <w:t>Vpp</w:t>
            </w:r>
            <w:proofErr w:type="spellEnd"/>
            <w:r w:rsidRPr="00B616FE">
              <w:rPr>
                <w:rFonts w:ascii="Arial" w:hAnsi="Arial" w:cs="Arial"/>
                <w:sz w:val="20"/>
                <w:szCs w:val="20"/>
                <w:lang w:val="es-MX"/>
              </w:rPr>
              <w:t xml:space="preserve"> en 8 Ω para todas las formas de señales. Coeficiente de distorsión no lineal (seno): &lt; 3% (1 kHz). Ciclo de trabajo (rectángulo): 1:1. Tiempo de subida (rectángulo): 2 µs</w:t>
            </w:r>
          </w:p>
        </w:tc>
        <w:tc>
          <w:tcPr>
            <w:tcW w:w="567" w:type="dxa"/>
          </w:tcPr>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r w:rsidRPr="00B616FE">
              <w:rPr>
                <w:rFonts w:ascii="Arial" w:hAnsi="Arial"/>
                <w:b/>
                <w:sz w:val="20"/>
                <w:szCs w:val="20"/>
              </w:rPr>
              <w:t>5</w:t>
            </w:r>
          </w:p>
        </w:tc>
        <w:tc>
          <w:tcPr>
            <w:tcW w:w="1275" w:type="dxa"/>
          </w:tcPr>
          <w:p w:rsidR="00221C04" w:rsidRPr="00B616FE" w:rsidRDefault="00221C04" w:rsidP="00BC4F71">
            <w:pPr>
              <w:snapToGrid w:val="0"/>
              <w:jc w:val="center"/>
              <w:rPr>
                <w:rFonts w:ascii="Arial" w:hAnsi="Arial"/>
                <w:b/>
                <w:sz w:val="20"/>
                <w:szCs w:val="20"/>
              </w:rPr>
            </w:pPr>
          </w:p>
        </w:tc>
        <w:tc>
          <w:tcPr>
            <w:tcW w:w="1276" w:type="dxa"/>
          </w:tcPr>
          <w:p w:rsidR="00221C04" w:rsidRPr="00B616FE" w:rsidRDefault="00221C04" w:rsidP="00BC4F71">
            <w:pPr>
              <w:snapToGrid w:val="0"/>
              <w:jc w:val="center"/>
              <w:rPr>
                <w:rFonts w:ascii="Arial" w:hAnsi="Arial"/>
                <w:b/>
                <w:sz w:val="20"/>
                <w:szCs w:val="20"/>
              </w:rPr>
            </w:pPr>
          </w:p>
        </w:tc>
        <w:tc>
          <w:tcPr>
            <w:tcW w:w="1134" w:type="dxa"/>
          </w:tcPr>
          <w:p w:rsidR="00221C04" w:rsidRPr="00B616FE" w:rsidRDefault="00221C04" w:rsidP="00BC4F71">
            <w:pPr>
              <w:snapToGrid w:val="0"/>
              <w:jc w:val="center"/>
              <w:rPr>
                <w:rFonts w:ascii="Arial" w:hAnsi="Arial"/>
                <w:b/>
                <w:sz w:val="20"/>
                <w:szCs w:val="20"/>
              </w:rPr>
            </w:pPr>
          </w:p>
        </w:tc>
      </w:tr>
      <w:tr w:rsidR="00221C04" w:rsidRPr="00B616FE" w:rsidTr="00221C04">
        <w:tc>
          <w:tcPr>
            <w:tcW w:w="534" w:type="dxa"/>
          </w:tcPr>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r w:rsidRPr="00B616FE">
              <w:rPr>
                <w:rFonts w:ascii="Arial" w:hAnsi="Arial" w:cs="Arial"/>
                <w:b/>
                <w:sz w:val="20"/>
                <w:szCs w:val="20"/>
                <w:lang w:val="es-MX"/>
              </w:rPr>
              <w:t>10</w:t>
            </w:r>
          </w:p>
        </w:tc>
        <w:tc>
          <w:tcPr>
            <w:tcW w:w="1275" w:type="dxa"/>
          </w:tcPr>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r w:rsidRPr="00B616FE">
              <w:rPr>
                <w:rFonts w:ascii="Arial" w:hAnsi="Arial"/>
                <w:b/>
                <w:sz w:val="20"/>
                <w:szCs w:val="20"/>
              </w:rPr>
              <w:t>Espectrómetro Compacto USB</w:t>
            </w:r>
          </w:p>
        </w:tc>
        <w:tc>
          <w:tcPr>
            <w:tcW w:w="3828" w:type="dxa"/>
          </w:tcPr>
          <w:p w:rsidR="00221C04" w:rsidRPr="00B616FE" w:rsidRDefault="00221C04" w:rsidP="00BC4F71">
            <w:pPr>
              <w:jc w:val="both"/>
              <w:rPr>
                <w:rFonts w:ascii="Arial" w:hAnsi="Arial" w:cs="Arial"/>
                <w:sz w:val="20"/>
                <w:szCs w:val="20"/>
                <w:lang w:val="es-MX"/>
              </w:rPr>
            </w:pPr>
            <w:r w:rsidRPr="00B616FE">
              <w:rPr>
                <w:rFonts w:ascii="Arial" w:hAnsi="Arial" w:cs="Arial"/>
                <w:sz w:val="20"/>
                <w:szCs w:val="20"/>
                <w:lang w:val="es-MX"/>
              </w:rPr>
              <w:t xml:space="preserve">Fotómetro espectral compacto para el registro asistido por ordenador de espectros de emisión y absorción, con entrada de luz a través de fibras ópticas movibles. La luz es descompuesta en el interior del fotómetro espectral mediante una rejilla fija para ser proyectada sobre un matriz CCD de silicio. Se mide la intensidad en todas las longitudes de onda simultáneamente y se registra con comodidad los procesos que cambian rápidamente como los colores de una llama. Para las mediciones de absorción se registra en primer lugar un espectro de referencia, luego se coloca en el trayecto de los rayos el </w:t>
            </w:r>
            <w:proofErr w:type="spellStart"/>
            <w:r w:rsidRPr="00B616FE">
              <w:rPr>
                <w:rFonts w:ascii="Arial" w:hAnsi="Arial" w:cs="Arial"/>
                <w:sz w:val="20"/>
                <w:szCs w:val="20"/>
                <w:lang w:val="es-MX"/>
              </w:rPr>
              <w:t>absorbedor</w:t>
            </w:r>
            <w:proofErr w:type="spellEnd"/>
            <w:r w:rsidRPr="00B616FE">
              <w:rPr>
                <w:rFonts w:ascii="Arial" w:hAnsi="Arial" w:cs="Arial"/>
                <w:sz w:val="20"/>
                <w:szCs w:val="20"/>
                <w:lang w:val="es-MX"/>
              </w:rPr>
              <w:t xml:space="preserve"> en estudio para su medición. De la diferencia entre los espectros el software calcula valores de la transmisión, absorción, etc. Experimentos típicos son los espectros de emisión, de por ejemplo: descargas de gases, colores de una llama, líneas de </w:t>
            </w:r>
            <w:proofErr w:type="spellStart"/>
            <w:r w:rsidRPr="00B616FE">
              <w:rPr>
                <w:rFonts w:ascii="Arial" w:hAnsi="Arial" w:cs="Arial"/>
                <w:sz w:val="20"/>
                <w:szCs w:val="20"/>
                <w:lang w:val="es-MX"/>
              </w:rPr>
              <w:t>Fraunhofer</w:t>
            </w:r>
            <w:proofErr w:type="spellEnd"/>
            <w:r w:rsidRPr="00B616FE">
              <w:rPr>
                <w:rFonts w:ascii="Arial" w:hAnsi="Arial" w:cs="Arial"/>
                <w:sz w:val="20"/>
                <w:szCs w:val="20"/>
                <w:lang w:val="es-MX"/>
              </w:rPr>
              <w:t xml:space="preserve"> en el espectro del sol, la ley del desplazamiento de </w:t>
            </w:r>
            <w:proofErr w:type="spellStart"/>
            <w:r w:rsidRPr="00B616FE">
              <w:rPr>
                <w:rFonts w:ascii="Arial" w:hAnsi="Arial" w:cs="Arial"/>
                <w:sz w:val="20"/>
                <w:szCs w:val="20"/>
                <w:lang w:val="es-MX"/>
              </w:rPr>
              <w:t>Wien</w:t>
            </w:r>
            <w:proofErr w:type="spellEnd"/>
            <w:r w:rsidRPr="00B616FE">
              <w:rPr>
                <w:rFonts w:ascii="Arial" w:hAnsi="Arial" w:cs="Arial"/>
                <w:sz w:val="20"/>
                <w:szCs w:val="20"/>
                <w:lang w:val="es-MX"/>
              </w:rPr>
              <w:t xml:space="preserve">, espectro de diodos luminosos, etc. o los espectros de absorción con fuentes de luz externas, por ejemplo en filtros; vapor de sodio. Con </w:t>
            </w:r>
            <w:proofErr w:type="spellStart"/>
            <w:r w:rsidRPr="00B616FE">
              <w:rPr>
                <w:rFonts w:ascii="Arial" w:hAnsi="Arial" w:cs="Arial"/>
                <w:sz w:val="20"/>
                <w:szCs w:val="20"/>
                <w:lang w:val="es-MX"/>
              </w:rPr>
              <w:t>portafibra</w:t>
            </w:r>
            <w:proofErr w:type="spellEnd"/>
            <w:r w:rsidRPr="00B616FE">
              <w:rPr>
                <w:rFonts w:ascii="Arial" w:hAnsi="Arial" w:cs="Arial"/>
                <w:sz w:val="20"/>
                <w:szCs w:val="20"/>
                <w:lang w:val="es-MX"/>
              </w:rPr>
              <w:t xml:space="preserve"> óptica (460 251), también </w:t>
            </w:r>
            <w:proofErr w:type="spellStart"/>
            <w:r w:rsidRPr="00B616FE">
              <w:rPr>
                <w:rFonts w:ascii="Arial" w:hAnsi="Arial" w:cs="Arial"/>
                <w:sz w:val="20"/>
                <w:szCs w:val="20"/>
                <w:lang w:val="es-MX"/>
              </w:rPr>
              <w:t>implementable</w:t>
            </w:r>
            <w:proofErr w:type="spellEnd"/>
            <w:r w:rsidRPr="00B616FE">
              <w:rPr>
                <w:rFonts w:ascii="Arial" w:hAnsi="Arial" w:cs="Arial"/>
                <w:sz w:val="20"/>
                <w:szCs w:val="20"/>
                <w:lang w:val="es-MX"/>
              </w:rPr>
              <w:t xml:space="preserve"> en un banco óptico. Volumen de suministro: Fotómetro espectral, Software, Fibra óptica, Datos técnicos: Montaje: </w:t>
            </w:r>
            <w:proofErr w:type="spellStart"/>
            <w:r w:rsidRPr="00B616FE">
              <w:rPr>
                <w:rFonts w:ascii="Arial" w:hAnsi="Arial" w:cs="Arial"/>
                <w:sz w:val="20"/>
                <w:szCs w:val="20"/>
                <w:lang w:val="es-MX"/>
              </w:rPr>
              <w:t>Czerny</w:t>
            </w:r>
            <w:proofErr w:type="spellEnd"/>
            <w:r w:rsidRPr="00B616FE">
              <w:rPr>
                <w:rFonts w:ascii="Arial" w:hAnsi="Arial" w:cs="Arial"/>
                <w:sz w:val="20"/>
                <w:szCs w:val="20"/>
                <w:lang w:val="es-MX"/>
              </w:rPr>
              <w:t xml:space="preserve">-Turner, Detector: línea CCD de silicio, Rango de longitudes de onda: 350 a 1000 </w:t>
            </w:r>
            <w:proofErr w:type="spellStart"/>
            <w:r w:rsidRPr="00B616FE">
              <w:rPr>
                <w:rFonts w:ascii="Arial" w:hAnsi="Arial" w:cs="Arial"/>
                <w:sz w:val="20"/>
                <w:szCs w:val="20"/>
                <w:lang w:val="es-MX"/>
              </w:rPr>
              <w:t>nm</w:t>
            </w:r>
            <w:proofErr w:type="spellEnd"/>
            <w:r w:rsidRPr="00B616FE">
              <w:rPr>
                <w:rFonts w:ascii="Arial" w:hAnsi="Arial" w:cs="Arial"/>
                <w:sz w:val="20"/>
                <w:szCs w:val="20"/>
                <w:lang w:val="es-MX"/>
              </w:rPr>
              <w:t xml:space="preserve">, Resolución: 2048 canales, anche de banda eje visual 2 </w:t>
            </w:r>
            <w:proofErr w:type="spellStart"/>
            <w:r w:rsidRPr="00B616FE">
              <w:rPr>
                <w:rFonts w:ascii="Arial" w:hAnsi="Arial" w:cs="Arial"/>
                <w:sz w:val="20"/>
                <w:szCs w:val="20"/>
                <w:lang w:val="es-MX"/>
              </w:rPr>
              <w:t>nm</w:t>
            </w:r>
            <w:proofErr w:type="spellEnd"/>
            <w:r w:rsidRPr="00B616FE">
              <w:rPr>
                <w:rFonts w:ascii="Arial" w:hAnsi="Arial" w:cs="Arial"/>
                <w:sz w:val="20"/>
                <w:szCs w:val="20"/>
                <w:lang w:val="es-MX"/>
              </w:rPr>
              <w:t xml:space="preserve"> (FWHM), Tiempo de integración: 3 ms hasta 1 s, Conexión al ordenador: USB, Alimentación: vía USB</w:t>
            </w:r>
          </w:p>
        </w:tc>
        <w:tc>
          <w:tcPr>
            <w:tcW w:w="567" w:type="dxa"/>
          </w:tcPr>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r w:rsidRPr="00B616FE">
              <w:rPr>
                <w:rFonts w:ascii="Arial" w:hAnsi="Arial"/>
                <w:b/>
                <w:sz w:val="20"/>
                <w:szCs w:val="20"/>
              </w:rPr>
              <w:t>1</w:t>
            </w:r>
          </w:p>
        </w:tc>
        <w:tc>
          <w:tcPr>
            <w:tcW w:w="1275" w:type="dxa"/>
          </w:tcPr>
          <w:p w:rsidR="00221C04" w:rsidRPr="00B616FE" w:rsidRDefault="00221C04" w:rsidP="00BC4F71">
            <w:pPr>
              <w:snapToGrid w:val="0"/>
              <w:jc w:val="center"/>
              <w:rPr>
                <w:rFonts w:ascii="Arial" w:hAnsi="Arial"/>
                <w:b/>
                <w:sz w:val="20"/>
                <w:szCs w:val="20"/>
              </w:rPr>
            </w:pPr>
          </w:p>
        </w:tc>
        <w:tc>
          <w:tcPr>
            <w:tcW w:w="1276" w:type="dxa"/>
          </w:tcPr>
          <w:p w:rsidR="00221C04" w:rsidRPr="00B616FE" w:rsidRDefault="00221C04" w:rsidP="00BC4F71">
            <w:pPr>
              <w:snapToGrid w:val="0"/>
              <w:jc w:val="center"/>
              <w:rPr>
                <w:rFonts w:ascii="Arial" w:hAnsi="Arial"/>
                <w:b/>
                <w:sz w:val="20"/>
                <w:szCs w:val="20"/>
              </w:rPr>
            </w:pPr>
          </w:p>
        </w:tc>
        <w:tc>
          <w:tcPr>
            <w:tcW w:w="1134" w:type="dxa"/>
          </w:tcPr>
          <w:p w:rsidR="00221C04" w:rsidRPr="00B616FE" w:rsidRDefault="00221C04" w:rsidP="00BC4F71">
            <w:pPr>
              <w:snapToGrid w:val="0"/>
              <w:jc w:val="center"/>
              <w:rPr>
                <w:rFonts w:ascii="Arial" w:hAnsi="Arial"/>
                <w:b/>
                <w:sz w:val="20"/>
                <w:szCs w:val="20"/>
              </w:rPr>
            </w:pPr>
          </w:p>
        </w:tc>
      </w:tr>
      <w:tr w:rsidR="00221C04" w:rsidRPr="00B616FE" w:rsidTr="00221C04">
        <w:tc>
          <w:tcPr>
            <w:tcW w:w="534" w:type="dxa"/>
          </w:tcPr>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r w:rsidRPr="00B616FE">
              <w:rPr>
                <w:rFonts w:ascii="Arial" w:hAnsi="Arial" w:cs="Arial"/>
                <w:b/>
                <w:sz w:val="20"/>
                <w:szCs w:val="20"/>
                <w:lang w:val="es-MX"/>
              </w:rPr>
              <w:t>11</w:t>
            </w:r>
          </w:p>
        </w:tc>
        <w:tc>
          <w:tcPr>
            <w:tcW w:w="1275" w:type="dxa"/>
          </w:tcPr>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r w:rsidRPr="00B616FE">
              <w:rPr>
                <w:rFonts w:ascii="Arial" w:hAnsi="Arial"/>
                <w:b/>
                <w:sz w:val="20"/>
                <w:szCs w:val="20"/>
              </w:rPr>
              <w:t xml:space="preserve">Tubo de Venturi con </w:t>
            </w:r>
            <w:proofErr w:type="spellStart"/>
            <w:r w:rsidRPr="00B616FE">
              <w:rPr>
                <w:rFonts w:ascii="Arial" w:hAnsi="Arial"/>
                <w:b/>
                <w:sz w:val="20"/>
                <w:szCs w:val="20"/>
              </w:rPr>
              <w:lastRenderedPageBreak/>
              <w:t>multimanoscopio</w:t>
            </w:r>
            <w:proofErr w:type="spellEnd"/>
          </w:p>
        </w:tc>
        <w:tc>
          <w:tcPr>
            <w:tcW w:w="3828" w:type="dxa"/>
          </w:tcPr>
          <w:p w:rsidR="00221C04" w:rsidRPr="00B616FE" w:rsidRDefault="00221C04" w:rsidP="00BC4F71">
            <w:pPr>
              <w:jc w:val="both"/>
              <w:rPr>
                <w:rFonts w:ascii="Arial" w:hAnsi="Arial" w:cs="Arial"/>
                <w:sz w:val="20"/>
                <w:szCs w:val="20"/>
                <w:lang w:val="es-MX"/>
              </w:rPr>
            </w:pPr>
            <w:r w:rsidRPr="00B616FE">
              <w:rPr>
                <w:rFonts w:ascii="Arial" w:hAnsi="Arial" w:cs="Arial"/>
                <w:sz w:val="20"/>
                <w:szCs w:val="20"/>
                <w:lang w:val="es-MX"/>
              </w:rPr>
              <w:lastRenderedPageBreak/>
              <w:t xml:space="preserve">Para estudiar la presión estática dentro de una sección transversal estrecha de un tubo. Con </w:t>
            </w:r>
            <w:proofErr w:type="spellStart"/>
            <w:r w:rsidRPr="00B616FE">
              <w:rPr>
                <w:rFonts w:ascii="Arial" w:hAnsi="Arial" w:cs="Arial"/>
                <w:sz w:val="20"/>
                <w:szCs w:val="20"/>
                <w:lang w:val="es-MX"/>
              </w:rPr>
              <w:t>multimanoscópio</w:t>
            </w:r>
            <w:proofErr w:type="spellEnd"/>
            <w:r w:rsidRPr="00B616FE">
              <w:rPr>
                <w:rFonts w:ascii="Arial" w:hAnsi="Arial" w:cs="Arial"/>
                <w:sz w:val="20"/>
                <w:szCs w:val="20"/>
                <w:lang w:val="es-MX"/>
              </w:rPr>
              <w:t xml:space="preserve"> para la presentación simultánea de cinco presiones. Se compone de 5 tubos </w:t>
            </w:r>
            <w:r w:rsidRPr="00B616FE">
              <w:rPr>
                <w:rFonts w:ascii="Arial" w:hAnsi="Arial" w:cs="Arial"/>
                <w:sz w:val="20"/>
                <w:szCs w:val="20"/>
                <w:lang w:val="es-MX"/>
              </w:rPr>
              <w:lastRenderedPageBreak/>
              <w:t>inclinados, hacia arriba, con un depósito de líquido común.  Con 7 orificios de conexión laterales para instrumento de medición como: manómetro de precisión del sensor de presión.  Tubo Venturi: Longitud: 40 cm Diámetro máx.: 100 mm Diámetro mín.: 50 mm</w:t>
            </w:r>
          </w:p>
        </w:tc>
        <w:tc>
          <w:tcPr>
            <w:tcW w:w="567" w:type="dxa"/>
          </w:tcPr>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r w:rsidRPr="00B616FE">
              <w:rPr>
                <w:rFonts w:ascii="Arial" w:hAnsi="Arial"/>
                <w:b/>
                <w:sz w:val="20"/>
                <w:szCs w:val="20"/>
              </w:rPr>
              <w:t>1</w:t>
            </w:r>
          </w:p>
        </w:tc>
        <w:tc>
          <w:tcPr>
            <w:tcW w:w="1275" w:type="dxa"/>
          </w:tcPr>
          <w:p w:rsidR="00221C04" w:rsidRPr="00B616FE" w:rsidRDefault="00221C04" w:rsidP="00BC4F71">
            <w:pPr>
              <w:snapToGrid w:val="0"/>
              <w:jc w:val="center"/>
              <w:rPr>
                <w:rFonts w:ascii="Arial" w:hAnsi="Arial"/>
                <w:b/>
                <w:sz w:val="20"/>
                <w:szCs w:val="20"/>
              </w:rPr>
            </w:pPr>
          </w:p>
        </w:tc>
        <w:tc>
          <w:tcPr>
            <w:tcW w:w="1276" w:type="dxa"/>
          </w:tcPr>
          <w:p w:rsidR="00221C04" w:rsidRPr="00B616FE" w:rsidRDefault="00221C04" w:rsidP="00BC4F71">
            <w:pPr>
              <w:snapToGrid w:val="0"/>
              <w:jc w:val="center"/>
              <w:rPr>
                <w:rFonts w:ascii="Arial" w:hAnsi="Arial"/>
                <w:b/>
                <w:sz w:val="20"/>
                <w:szCs w:val="20"/>
              </w:rPr>
            </w:pPr>
          </w:p>
        </w:tc>
        <w:tc>
          <w:tcPr>
            <w:tcW w:w="1134" w:type="dxa"/>
          </w:tcPr>
          <w:p w:rsidR="00221C04" w:rsidRPr="00B616FE" w:rsidRDefault="00221C04" w:rsidP="00BC4F71">
            <w:pPr>
              <w:snapToGrid w:val="0"/>
              <w:jc w:val="center"/>
              <w:rPr>
                <w:rFonts w:ascii="Arial" w:hAnsi="Arial"/>
                <w:b/>
                <w:sz w:val="20"/>
                <w:szCs w:val="20"/>
              </w:rPr>
            </w:pPr>
          </w:p>
        </w:tc>
      </w:tr>
      <w:tr w:rsidR="00221C04" w:rsidRPr="00B616FE" w:rsidTr="00221C04">
        <w:tc>
          <w:tcPr>
            <w:tcW w:w="534" w:type="dxa"/>
          </w:tcPr>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r w:rsidRPr="00B616FE">
              <w:rPr>
                <w:rFonts w:ascii="Arial" w:hAnsi="Arial" w:cs="Arial"/>
                <w:b/>
                <w:sz w:val="20"/>
                <w:szCs w:val="20"/>
                <w:lang w:val="es-MX"/>
              </w:rPr>
              <w:t>12</w:t>
            </w:r>
          </w:p>
        </w:tc>
        <w:tc>
          <w:tcPr>
            <w:tcW w:w="1275" w:type="dxa"/>
          </w:tcPr>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r w:rsidRPr="00B616FE">
              <w:rPr>
                <w:rFonts w:ascii="Arial" w:hAnsi="Arial"/>
                <w:b/>
                <w:sz w:val="20"/>
                <w:szCs w:val="20"/>
              </w:rPr>
              <w:t xml:space="preserve">Máquina de </w:t>
            </w:r>
            <w:proofErr w:type="spellStart"/>
            <w:r w:rsidRPr="00B616FE">
              <w:rPr>
                <w:rFonts w:ascii="Arial" w:hAnsi="Arial"/>
                <w:b/>
                <w:sz w:val="20"/>
                <w:szCs w:val="20"/>
              </w:rPr>
              <w:t>Whinshurst</w:t>
            </w:r>
            <w:proofErr w:type="spellEnd"/>
          </w:p>
        </w:tc>
        <w:tc>
          <w:tcPr>
            <w:tcW w:w="3828" w:type="dxa"/>
          </w:tcPr>
          <w:p w:rsidR="00221C04" w:rsidRPr="00B616FE" w:rsidRDefault="00221C04" w:rsidP="00BC4F71">
            <w:pPr>
              <w:jc w:val="both"/>
              <w:rPr>
                <w:rFonts w:ascii="Arial" w:hAnsi="Arial" w:cs="Arial"/>
                <w:sz w:val="20"/>
                <w:szCs w:val="20"/>
                <w:lang w:val="es-MX"/>
              </w:rPr>
            </w:pPr>
            <w:r w:rsidRPr="00B616FE">
              <w:rPr>
                <w:rFonts w:ascii="Arial" w:hAnsi="Arial" w:cs="Arial"/>
                <w:sz w:val="20"/>
                <w:szCs w:val="20"/>
                <w:lang w:val="es-MX"/>
              </w:rPr>
              <w:t xml:space="preserve">Maquina electrostática para generación de altas tensiones eléctricas  DC no peligrosas al contacto. Accionamiento mediante manivela y correa, con dos botellas de Leyden. Longitud de la chispa 10cm </w:t>
            </w:r>
            <w:proofErr w:type="spellStart"/>
            <w:r w:rsidRPr="00B616FE">
              <w:rPr>
                <w:rFonts w:ascii="Arial" w:hAnsi="Arial" w:cs="Arial"/>
                <w:sz w:val="20"/>
                <w:szCs w:val="20"/>
                <w:lang w:val="es-MX"/>
              </w:rPr>
              <w:t>max</w:t>
            </w:r>
            <w:proofErr w:type="spellEnd"/>
            <w:r w:rsidRPr="00B616FE">
              <w:rPr>
                <w:rFonts w:ascii="Arial" w:hAnsi="Arial" w:cs="Arial"/>
                <w:sz w:val="20"/>
                <w:szCs w:val="20"/>
                <w:lang w:val="es-MX"/>
              </w:rPr>
              <w:t>. Diámetro3 cm. Dimensiones 35 cmx20 cmx40 cm.</w:t>
            </w:r>
          </w:p>
        </w:tc>
        <w:tc>
          <w:tcPr>
            <w:tcW w:w="567" w:type="dxa"/>
          </w:tcPr>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r w:rsidRPr="00B616FE">
              <w:rPr>
                <w:rFonts w:ascii="Arial" w:hAnsi="Arial"/>
                <w:b/>
                <w:sz w:val="20"/>
                <w:szCs w:val="20"/>
              </w:rPr>
              <w:t>1</w:t>
            </w:r>
          </w:p>
        </w:tc>
        <w:tc>
          <w:tcPr>
            <w:tcW w:w="1275" w:type="dxa"/>
          </w:tcPr>
          <w:p w:rsidR="00221C04" w:rsidRPr="00B616FE" w:rsidRDefault="00221C04" w:rsidP="00BC4F71">
            <w:pPr>
              <w:snapToGrid w:val="0"/>
              <w:jc w:val="center"/>
              <w:rPr>
                <w:rFonts w:ascii="Arial" w:hAnsi="Arial"/>
                <w:b/>
                <w:sz w:val="20"/>
                <w:szCs w:val="20"/>
              </w:rPr>
            </w:pPr>
          </w:p>
        </w:tc>
        <w:tc>
          <w:tcPr>
            <w:tcW w:w="1276" w:type="dxa"/>
          </w:tcPr>
          <w:p w:rsidR="00221C04" w:rsidRPr="00B616FE" w:rsidRDefault="00221C04" w:rsidP="00BC4F71">
            <w:pPr>
              <w:snapToGrid w:val="0"/>
              <w:jc w:val="center"/>
              <w:rPr>
                <w:rFonts w:ascii="Arial" w:hAnsi="Arial"/>
                <w:b/>
                <w:sz w:val="20"/>
                <w:szCs w:val="20"/>
              </w:rPr>
            </w:pPr>
          </w:p>
        </w:tc>
        <w:tc>
          <w:tcPr>
            <w:tcW w:w="1134" w:type="dxa"/>
          </w:tcPr>
          <w:p w:rsidR="00221C04" w:rsidRPr="00B616FE" w:rsidRDefault="00221C04" w:rsidP="00BC4F71">
            <w:pPr>
              <w:snapToGrid w:val="0"/>
              <w:jc w:val="center"/>
              <w:rPr>
                <w:rFonts w:ascii="Arial" w:hAnsi="Arial"/>
                <w:b/>
                <w:sz w:val="20"/>
                <w:szCs w:val="20"/>
              </w:rPr>
            </w:pPr>
          </w:p>
        </w:tc>
      </w:tr>
      <w:tr w:rsidR="00221C04" w:rsidRPr="00B616FE" w:rsidTr="00221C04">
        <w:tc>
          <w:tcPr>
            <w:tcW w:w="534" w:type="dxa"/>
          </w:tcPr>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r w:rsidRPr="00B616FE">
              <w:rPr>
                <w:rFonts w:ascii="Arial" w:hAnsi="Arial" w:cs="Arial"/>
                <w:b/>
                <w:sz w:val="20"/>
                <w:szCs w:val="20"/>
                <w:lang w:val="es-MX"/>
              </w:rPr>
              <w:t>13</w:t>
            </w:r>
          </w:p>
        </w:tc>
        <w:tc>
          <w:tcPr>
            <w:tcW w:w="1275" w:type="dxa"/>
          </w:tcPr>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r w:rsidRPr="00B616FE">
              <w:rPr>
                <w:rFonts w:ascii="Arial" w:hAnsi="Arial"/>
                <w:b/>
                <w:sz w:val="20"/>
                <w:szCs w:val="20"/>
              </w:rPr>
              <w:t>Mesa de Fuerza</w:t>
            </w:r>
          </w:p>
        </w:tc>
        <w:tc>
          <w:tcPr>
            <w:tcW w:w="3828" w:type="dxa"/>
          </w:tcPr>
          <w:p w:rsidR="00221C04" w:rsidRPr="00B616FE" w:rsidRDefault="00221C04" w:rsidP="00BC4F71">
            <w:pPr>
              <w:jc w:val="both"/>
              <w:rPr>
                <w:rFonts w:ascii="Arial" w:hAnsi="Arial" w:cs="Arial"/>
                <w:b/>
                <w:sz w:val="20"/>
                <w:szCs w:val="20"/>
              </w:rPr>
            </w:pPr>
            <w:r w:rsidRPr="00B616FE">
              <w:rPr>
                <w:rFonts w:ascii="Arial" w:hAnsi="Arial" w:cs="Arial"/>
                <w:sz w:val="20"/>
                <w:szCs w:val="20"/>
                <w:lang w:val="es-MX"/>
              </w:rPr>
              <w:t>Instrumento didáctico de laboratorio destinado al estudio de las fuerzas concurrentes. C</w:t>
            </w:r>
            <w:proofErr w:type="spellStart"/>
            <w:r w:rsidRPr="00B616FE">
              <w:rPr>
                <w:rFonts w:ascii="Arial" w:hAnsi="Arial" w:cs="Arial"/>
                <w:sz w:val="20"/>
                <w:szCs w:val="20"/>
              </w:rPr>
              <w:t>onsta</w:t>
            </w:r>
            <w:proofErr w:type="spellEnd"/>
            <w:r w:rsidRPr="00B616FE">
              <w:rPr>
                <w:rFonts w:ascii="Arial" w:hAnsi="Arial" w:cs="Arial"/>
                <w:sz w:val="20"/>
                <w:szCs w:val="20"/>
              </w:rPr>
              <w:t xml:space="preserve"> de un tablero en </w:t>
            </w:r>
            <w:proofErr w:type="spellStart"/>
            <w:r w:rsidRPr="00B616FE">
              <w:rPr>
                <w:rFonts w:ascii="Arial" w:hAnsi="Arial" w:cs="Arial"/>
                <w:sz w:val="20"/>
                <w:szCs w:val="20"/>
              </w:rPr>
              <w:t>madecord</w:t>
            </w:r>
            <w:proofErr w:type="spellEnd"/>
            <w:r w:rsidRPr="00B616FE">
              <w:rPr>
                <w:rFonts w:ascii="Arial" w:hAnsi="Arial" w:cs="Arial"/>
                <w:sz w:val="20"/>
                <w:szCs w:val="20"/>
              </w:rPr>
              <w:t xml:space="preserve"> blanco de 50cm con disco impreso y graduado (apreciación 1 grado), con centro retráctil, 3 prensas en acrílico con polea, argolla metálica con 3 cuerdas en hilo de dial color negro, 3 juegos de pesas por 5 en bronce calibradas a 25g c/u, una pinza o prensa de mesa en fundición de aluminio y una varilla de 25cm en acero 10-45 cromado.</w:t>
            </w:r>
          </w:p>
          <w:p w:rsidR="00221C04" w:rsidRPr="00B616FE" w:rsidRDefault="00221C04" w:rsidP="00BC4F71">
            <w:pPr>
              <w:jc w:val="center"/>
              <w:rPr>
                <w:rFonts w:ascii="Arial" w:hAnsi="Arial" w:cs="Arial"/>
                <w:sz w:val="20"/>
                <w:szCs w:val="20"/>
              </w:rPr>
            </w:pPr>
          </w:p>
        </w:tc>
        <w:tc>
          <w:tcPr>
            <w:tcW w:w="567" w:type="dxa"/>
          </w:tcPr>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r w:rsidRPr="00B616FE">
              <w:rPr>
                <w:rFonts w:ascii="Arial" w:hAnsi="Arial"/>
                <w:b/>
                <w:sz w:val="20"/>
                <w:szCs w:val="20"/>
              </w:rPr>
              <w:t>2</w:t>
            </w:r>
          </w:p>
        </w:tc>
        <w:tc>
          <w:tcPr>
            <w:tcW w:w="1275" w:type="dxa"/>
          </w:tcPr>
          <w:p w:rsidR="00221C04" w:rsidRPr="00B616FE" w:rsidRDefault="00221C04" w:rsidP="00BC4F71">
            <w:pPr>
              <w:snapToGrid w:val="0"/>
              <w:jc w:val="center"/>
              <w:rPr>
                <w:rFonts w:ascii="Arial" w:hAnsi="Arial"/>
                <w:b/>
                <w:sz w:val="20"/>
                <w:szCs w:val="20"/>
              </w:rPr>
            </w:pPr>
          </w:p>
        </w:tc>
        <w:tc>
          <w:tcPr>
            <w:tcW w:w="1276" w:type="dxa"/>
          </w:tcPr>
          <w:p w:rsidR="00221C04" w:rsidRPr="00B616FE" w:rsidRDefault="00221C04" w:rsidP="00BC4F71">
            <w:pPr>
              <w:snapToGrid w:val="0"/>
              <w:jc w:val="center"/>
              <w:rPr>
                <w:rFonts w:ascii="Arial" w:hAnsi="Arial"/>
                <w:b/>
                <w:sz w:val="20"/>
                <w:szCs w:val="20"/>
              </w:rPr>
            </w:pPr>
          </w:p>
        </w:tc>
        <w:tc>
          <w:tcPr>
            <w:tcW w:w="1134" w:type="dxa"/>
          </w:tcPr>
          <w:p w:rsidR="00221C04" w:rsidRPr="00B616FE" w:rsidRDefault="00221C04" w:rsidP="00BC4F71">
            <w:pPr>
              <w:snapToGrid w:val="0"/>
              <w:jc w:val="center"/>
              <w:rPr>
                <w:rFonts w:ascii="Arial" w:hAnsi="Arial"/>
                <w:b/>
                <w:sz w:val="20"/>
                <w:szCs w:val="20"/>
              </w:rPr>
            </w:pPr>
          </w:p>
        </w:tc>
      </w:tr>
      <w:tr w:rsidR="00221C04" w:rsidRPr="00B616FE" w:rsidTr="00221C04">
        <w:tc>
          <w:tcPr>
            <w:tcW w:w="534" w:type="dxa"/>
          </w:tcPr>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r w:rsidRPr="00B616FE">
              <w:rPr>
                <w:rFonts w:ascii="Arial" w:hAnsi="Arial" w:cs="Arial"/>
                <w:b/>
                <w:sz w:val="20"/>
                <w:szCs w:val="20"/>
                <w:lang w:val="es-MX"/>
              </w:rPr>
              <w:t>14</w:t>
            </w:r>
          </w:p>
        </w:tc>
        <w:tc>
          <w:tcPr>
            <w:tcW w:w="1275" w:type="dxa"/>
          </w:tcPr>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r w:rsidRPr="00B616FE">
              <w:rPr>
                <w:rFonts w:ascii="Arial" w:hAnsi="Arial"/>
                <w:b/>
                <w:sz w:val="20"/>
                <w:szCs w:val="20"/>
              </w:rPr>
              <w:t>Montaje experimental para  determinar la Velocidad del  Sonido</w:t>
            </w:r>
          </w:p>
        </w:tc>
        <w:tc>
          <w:tcPr>
            <w:tcW w:w="3828" w:type="dxa"/>
          </w:tcPr>
          <w:p w:rsidR="00221C04" w:rsidRPr="00B616FE" w:rsidRDefault="00221C04" w:rsidP="00BC4F71">
            <w:pPr>
              <w:jc w:val="both"/>
              <w:rPr>
                <w:rFonts w:ascii="Arial" w:hAnsi="Arial" w:cs="Arial"/>
                <w:sz w:val="20"/>
                <w:szCs w:val="20"/>
              </w:rPr>
            </w:pPr>
            <w:r w:rsidRPr="00B616FE">
              <w:rPr>
                <w:rFonts w:ascii="Arial" w:hAnsi="Arial" w:cs="Arial"/>
                <w:sz w:val="20"/>
                <w:szCs w:val="20"/>
              </w:rPr>
              <w:t xml:space="preserve">Montaje experimental para calcular la velocidad del sonido en el aire. Consta de un tubo de vidrio de 1,5mm de espesor, 3,5cm de diámetro y un metro de longitud con escala (apreciación 1mm), un tablero en </w:t>
            </w:r>
            <w:proofErr w:type="spellStart"/>
            <w:r w:rsidRPr="00B616FE">
              <w:rPr>
                <w:rFonts w:ascii="Arial" w:hAnsi="Arial" w:cs="Arial"/>
                <w:sz w:val="20"/>
                <w:szCs w:val="20"/>
              </w:rPr>
              <w:t>madecord</w:t>
            </w:r>
            <w:proofErr w:type="spellEnd"/>
            <w:r w:rsidRPr="00B616FE">
              <w:rPr>
                <w:rFonts w:ascii="Arial" w:hAnsi="Arial" w:cs="Arial"/>
                <w:sz w:val="20"/>
                <w:szCs w:val="20"/>
              </w:rPr>
              <w:t xml:space="preserve"> blanco con escala (apreciación 1mm) con soportes en acrílico para sujetar el tubo y soportes en hierro para montaje en varilla, una probeta en PVC de 3” de diámetro y 30cm de largo, manguera negra de 1,5m de longitud y conectores en bronce, varilla de 1,30m en acero 10-45 cromado, Nuez ortogonal y pinza de mesa en fundición en aluminio, un parlante con montaje en acrílico y conectores y 2 cables negro y rojo para conexión de 1,50m.</w:t>
            </w:r>
          </w:p>
          <w:p w:rsidR="00221C04" w:rsidRPr="00B616FE" w:rsidRDefault="00221C04" w:rsidP="00BC4F71">
            <w:pPr>
              <w:jc w:val="both"/>
              <w:rPr>
                <w:rFonts w:ascii="Arial" w:hAnsi="Arial" w:cs="Arial"/>
                <w:sz w:val="20"/>
                <w:szCs w:val="20"/>
                <w:lang w:val="es-MX"/>
              </w:rPr>
            </w:pPr>
          </w:p>
        </w:tc>
        <w:tc>
          <w:tcPr>
            <w:tcW w:w="567" w:type="dxa"/>
          </w:tcPr>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r w:rsidRPr="00B616FE">
              <w:rPr>
                <w:rFonts w:ascii="Arial" w:hAnsi="Arial"/>
                <w:b/>
                <w:sz w:val="20"/>
                <w:szCs w:val="20"/>
              </w:rPr>
              <w:t>2</w:t>
            </w:r>
          </w:p>
        </w:tc>
        <w:tc>
          <w:tcPr>
            <w:tcW w:w="1275" w:type="dxa"/>
          </w:tcPr>
          <w:p w:rsidR="00221C04" w:rsidRPr="00B616FE" w:rsidRDefault="00221C04" w:rsidP="00BC4F71">
            <w:pPr>
              <w:snapToGrid w:val="0"/>
              <w:jc w:val="center"/>
              <w:rPr>
                <w:rFonts w:ascii="Arial" w:hAnsi="Arial"/>
                <w:b/>
                <w:sz w:val="20"/>
                <w:szCs w:val="20"/>
              </w:rPr>
            </w:pPr>
          </w:p>
        </w:tc>
        <w:tc>
          <w:tcPr>
            <w:tcW w:w="1276" w:type="dxa"/>
          </w:tcPr>
          <w:p w:rsidR="00221C04" w:rsidRPr="00B616FE" w:rsidRDefault="00221C04" w:rsidP="00BC4F71">
            <w:pPr>
              <w:snapToGrid w:val="0"/>
              <w:jc w:val="center"/>
              <w:rPr>
                <w:rFonts w:ascii="Arial" w:hAnsi="Arial"/>
                <w:b/>
                <w:sz w:val="20"/>
                <w:szCs w:val="20"/>
              </w:rPr>
            </w:pPr>
          </w:p>
        </w:tc>
        <w:tc>
          <w:tcPr>
            <w:tcW w:w="1134" w:type="dxa"/>
          </w:tcPr>
          <w:p w:rsidR="00221C04" w:rsidRPr="00B616FE" w:rsidRDefault="00221C04" w:rsidP="00BC4F71">
            <w:pPr>
              <w:snapToGrid w:val="0"/>
              <w:jc w:val="center"/>
              <w:rPr>
                <w:rFonts w:ascii="Arial" w:hAnsi="Arial"/>
                <w:b/>
                <w:sz w:val="20"/>
                <w:szCs w:val="20"/>
              </w:rPr>
            </w:pPr>
          </w:p>
        </w:tc>
      </w:tr>
      <w:tr w:rsidR="00221C04" w:rsidRPr="00B616FE" w:rsidTr="00221C04">
        <w:tc>
          <w:tcPr>
            <w:tcW w:w="534" w:type="dxa"/>
          </w:tcPr>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r w:rsidRPr="00B616FE">
              <w:rPr>
                <w:rFonts w:ascii="Arial" w:hAnsi="Arial" w:cs="Arial"/>
                <w:b/>
                <w:sz w:val="20"/>
                <w:szCs w:val="20"/>
                <w:lang w:val="es-MX"/>
              </w:rPr>
              <w:t>15</w:t>
            </w:r>
          </w:p>
        </w:tc>
        <w:tc>
          <w:tcPr>
            <w:tcW w:w="1275" w:type="dxa"/>
          </w:tcPr>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r w:rsidRPr="00B616FE">
              <w:rPr>
                <w:rFonts w:ascii="Arial" w:hAnsi="Arial"/>
                <w:b/>
                <w:sz w:val="20"/>
                <w:szCs w:val="20"/>
              </w:rPr>
              <w:t xml:space="preserve">Máquina de </w:t>
            </w:r>
            <w:proofErr w:type="spellStart"/>
            <w:r w:rsidRPr="00B616FE">
              <w:rPr>
                <w:rFonts w:ascii="Arial" w:hAnsi="Arial"/>
                <w:b/>
                <w:sz w:val="20"/>
                <w:szCs w:val="20"/>
              </w:rPr>
              <w:t>Atwood</w:t>
            </w:r>
            <w:proofErr w:type="spellEnd"/>
          </w:p>
        </w:tc>
        <w:tc>
          <w:tcPr>
            <w:tcW w:w="3828" w:type="dxa"/>
          </w:tcPr>
          <w:p w:rsidR="00221C04" w:rsidRPr="00B616FE" w:rsidRDefault="00221C04" w:rsidP="00BC4F71">
            <w:pPr>
              <w:jc w:val="both"/>
              <w:rPr>
                <w:rFonts w:ascii="Arial" w:hAnsi="Arial" w:cs="Arial"/>
                <w:sz w:val="20"/>
                <w:szCs w:val="20"/>
                <w:lang w:val="es-MX"/>
              </w:rPr>
            </w:pPr>
            <w:r w:rsidRPr="00B616FE">
              <w:rPr>
                <w:rFonts w:ascii="Arial" w:hAnsi="Arial" w:cs="Arial"/>
                <w:sz w:val="20"/>
                <w:szCs w:val="20"/>
                <w:lang w:val="es-MX"/>
              </w:rPr>
              <w:t>Maquina utilizada en el estudio  cuantitativo de la cinemática y dinámica</w:t>
            </w:r>
          </w:p>
          <w:p w:rsidR="00221C04" w:rsidRPr="00B616FE" w:rsidRDefault="00221C04" w:rsidP="00BC4F71">
            <w:pPr>
              <w:jc w:val="both"/>
              <w:rPr>
                <w:rFonts w:ascii="Arial" w:hAnsi="Arial" w:cs="Arial"/>
                <w:sz w:val="20"/>
                <w:szCs w:val="20"/>
                <w:lang w:val="es-MX"/>
              </w:rPr>
            </w:pPr>
            <w:r w:rsidRPr="00B616FE">
              <w:rPr>
                <w:rFonts w:ascii="Arial" w:hAnsi="Arial" w:cs="Arial"/>
                <w:sz w:val="20"/>
                <w:szCs w:val="20"/>
              </w:rPr>
              <w:t xml:space="preserve">Consta de los siguientes elementos: una columna en aluminio de 3x1” de 2m de alto, una base en MDF de 60x40cm con tornillos para nivelación en aluminio, una polea en acrílico o bronce, 2 pesas de 50g c/u en acero inoxidable, sobrepesos en aluminio de 5 y 10g, </w:t>
            </w:r>
            <w:r w:rsidRPr="00B616FE">
              <w:rPr>
                <w:rFonts w:ascii="Arial" w:hAnsi="Arial" w:cs="Arial"/>
                <w:sz w:val="20"/>
                <w:szCs w:val="20"/>
              </w:rPr>
              <w:lastRenderedPageBreak/>
              <w:t xml:space="preserve">correderas y </w:t>
            </w:r>
            <w:proofErr w:type="spellStart"/>
            <w:r w:rsidRPr="00B616FE">
              <w:rPr>
                <w:rFonts w:ascii="Arial" w:hAnsi="Arial" w:cs="Arial"/>
                <w:sz w:val="20"/>
                <w:szCs w:val="20"/>
              </w:rPr>
              <w:t>portapesas</w:t>
            </w:r>
            <w:proofErr w:type="spellEnd"/>
            <w:r w:rsidRPr="00B616FE">
              <w:rPr>
                <w:rFonts w:ascii="Arial" w:hAnsi="Arial" w:cs="Arial"/>
                <w:sz w:val="20"/>
                <w:szCs w:val="20"/>
              </w:rPr>
              <w:t xml:space="preserve"> en acrílico.</w:t>
            </w:r>
            <w:r w:rsidRPr="00B616FE">
              <w:rPr>
                <w:rFonts w:ascii="Arial" w:hAnsi="Arial" w:cs="Arial"/>
                <w:sz w:val="20"/>
                <w:szCs w:val="20"/>
                <w:lang w:val="es-MX"/>
              </w:rPr>
              <w:t xml:space="preserve"> </w:t>
            </w:r>
          </w:p>
          <w:p w:rsidR="00221C04" w:rsidRPr="00B616FE" w:rsidRDefault="00221C04" w:rsidP="00BC4F71">
            <w:pPr>
              <w:jc w:val="both"/>
              <w:rPr>
                <w:rFonts w:ascii="Arial" w:hAnsi="Arial" w:cs="Arial"/>
                <w:sz w:val="20"/>
                <w:szCs w:val="20"/>
                <w:lang w:val="es-MX"/>
              </w:rPr>
            </w:pPr>
          </w:p>
        </w:tc>
        <w:tc>
          <w:tcPr>
            <w:tcW w:w="567" w:type="dxa"/>
          </w:tcPr>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r w:rsidRPr="00B616FE">
              <w:rPr>
                <w:rFonts w:ascii="Arial" w:hAnsi="Arial"/>
                <w:b/>
                <w:sz w:val="20"/>
                <w:szCs w:val="20"/>
              </w:rPr>
              <w:t>1</w:t>
            </w:r>
          </w:p>
        </w:tc>
        <w:tc>
          <w:tcPr>
            <w:tcW w:w="1275" w:type="dxa"/>
          </w:tcPr>
          <w:p w:rsidR="00221C04" w:rsidRPr="00B616FE" w:rsidRDefault="00221C04" w:rsidP="00BC4F71">
            <w:pPr>
              <w:snapToGrid w:val="0"/>
              <w:jc w:val="center"/>
              <w:rPr>
                <w:rFonts w:ascii="Arial" w:hAnsi="Arial"/>
                <w:b/>
                <w:sz w:val="20"/>
                <w:szCs w:val="20"/>
              </w:rPr>
            </w:pPr>
          </w:p>
        </w:tc>
        <w:tc>
          <w:tcPr>
            <w:tcW w:w="1276" w:type="dxa"/>
          </w:tcPr>
          <w:p w:rsidR="00221C04" w:rsidRPr="00B616FE" w:rsidRDefault="00221C04" w:rsidP="00BC4F71">
            <w:pPr>
              <w:snapToGrid w:val="0"/>
              <w:jc w:val="center"/>
              <w:rPr>
                <w:rFonts w:ascii="Arial" w:hAnsi="Arial"/>
                <w:b/>
                <w:sz w:val="20"/>
                <w:szCs w:val="20"/>
              </w:rPr>
            </w:pPr>
          </w:p>
        </w:tc>
        <w:tc>
          <w:tcPr>
            <w:tcW w:w="1134" w:type="dxa"/>
          </w:tcPr>
          <w:p w:rsidR="00221C04" w:rsidRPr="00B616FE" w:rsidRDefault="00221C04" w:rsidP="00BC4F71">
            <w:pPr>
              <w:snapToGrid w:val="0"/>
              <w:jc w:val="center"/>
              <w:rPr>
                <w:rFonts w:ascii="Arial" w:hAnsi="Arial"/>
                <w:b/>
                <w:sz w:val="20"/>
                <w:szCs w:val="20"/>
              </w:rPr>
            </w:pPr>
          </w:p>
        </w:tc>
      </w:tr>
      <w:tr w:rsidR="00221C04" w:rsidRPr="00B616FE" w:rsidTr="00221C04">
        <w:tc>
          <w:tcPr>
            <w:tcW w:w="534" w:type="dxa"/>
          </w:tcPr>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r w:rsidRPr="00B616FE">
              <w:rPr>
                <w:rFonts w:ascii="Arial" w:hAnsi="Arial" w:cs="Arial"/>
                <w:b/>
                <w:sz w:val="20"/>
                <w:szCs w:val="20"/>
                <w:lang w:val="es-MX"/>
              </w:rPr>
              <w:t>16</w:t>
            </w:r>
          </w:p>
        </w:tc>
        <w:tc>
          <w:tcPr>
            <w:tcW w:w="1275" w:type="dxa"/>
          </w:tcPr>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r w:rsidRPr="00B616FE">
              <w:rPr>
                <w:rFonts w:ascii="Arial" w:hAnsi="Arial"/>
                <w:b/>
                <w:sz w:val="20"/>
                <w:szCs w:val="20"/>
              </w:rPr>
              <w:t xml:space="preserve">Pinza de mesa, mordaza o prensa.  </w:t>
            </w:r>
          </w:p>
        </w:tc>
        <w:tc>
          <w:tcPr>
            <w:tcW w:w="3828" w:type="dxa"/>
          </w:tcPr>
          <w:p w:rsidR="00221C04" w:rsidRPr="00B616FE" w:rsidRDefault="00221C04" w:rsidP="00BC4F71">
            <w:pPr>
              <w:jc w:val="both"/>
              <w:rPr>
                <w:rFonts w:ascii="Arial" w:hAnsi="Arial" w:cs="Arial"/>
                <w:sz w:val="20"/>
                <w:szCs w:val="20"/>
                <w:lang w:val="es-MX"/>
              </w:rPr>
            </w:pPr>
            <w:r w:rsidRPr="00B616FE">
              <w:rPr>
                <w:rFonts w:ascii="Arial" w:hAnsi="Arial" w:cs="Arial"/>
                <w:sz w:val="20"/>
                <w:szCs w:val="20"/>
                <w:lang w:val="es-MX"/>
              </w:rPr>
              <w:t xml:space="preserve">Pinza </w:t>
            </w:r>
            <w:proofErr w:type="spellStart"/>
            <w:r w:rsidRPr="00B616FE">
              <w:rPr>
                <w:rFonts w:ascii="Arial" w:hAnsi="Arial" w:cs="Arial"/>
                <w:sz w:val="20"/>
                <w:szCs w:val="20"/>
                <w:lang w:val="es-MX"/>
              </w:rPr>
              <w:t>atornillable</w:t>
            </w:r>
            <w:proofErr w:type="spellEnd"/>
            <w:r w:rsidRPr="00B616FE">
              <w:rPr>
                <w:rFonts w:ascii="Arial" w:hAnsi="Arial" w:cs="Arial"/>
                <w:sz w:val="20"/>
                <w:szCs w:val="20"/>
                <w:lang w:val="es-MX"/>
              </w:rPr>
              <w:t xml:space="preserve"> utilizada para el montaje vertical  de  varillas de soporte en mesas con las siguientes dimensiones: Ancho de sujeción grosor máximo de la mesa de laboratorio  50mm, ancho de sujeción 14mm, fabricada en fundición de aluminio.</w:t>
            </w:r>
          </w:p>
          <w:p w:rsidR="00221C04" w:rsidRPr="00B616FE" w:rsidRDefault="00221C04" w:rsidP="00BC4F71">
            <w:pPr>
              <w:jc w:val="both"/>
              <w:rPr>
                <w:rFonts w:ascii="Arial" w:hAnsi="Arial" w:cs="Arial"/>
                <w:sz w:val="20"/>
                <w:szCs w:val="20"/>
                <w:lang w:val="es-MX"/>
              </w:rPr>
            </w:pPr>
          </w:p>
        </w:tc>
        <w:tc>
          <w:tcPr>
            <w:tcW w:w="567" w:type="dxa"/>
          </w:tcPr>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r w:rsidRPr="00B616FE">
              <w:rPr>
                <w:rFonts w:ascii="Arial" w:hAnsi="Arial"/>
                <w:b/>
                <w:sz w:val="20"/>
                <w:szCs w:val="20"/>
              </w:rPr>
              <w:t>10</w:t>
            </w:r>
          </w:p>
        </w:tc>
        <w:tc>
          <w:tcPr>
            <w:tcW w:w="1275" w:type="dxa"/>
          </w:tcPr>
          <w:p w:rsidR="00221C04" w:rsidRPr="00B616FE" w:rsidRDefault="00221C04" w:rsidP="00BC4F71">
            <w:pPr>
              <w:snapToGrid w:val="0"/>
              <w:jc w:val="center"/>
              <w:rPr>
                <w:rFonts w:ascii="Arial" w:hAnsi="Arial"/>
                <w:b/>
                <w:sz w:val="20"/>
                <w:szCs w:val="20"/>
              </w:rPr>
            </w:pPr>
          </w:p>
        </w:tc>
        <w:tc>
          <w:tcPr>
            <w:tcW w:w="1276" w:type="dxa"/>
          </w:tcPr>
          <w:p w:rsidR="00221C04" w:rsidRPr="00B616FE" w:rsidRDefault="00221C04" w:rsidP="00BC4F71">
            <w:pPr>
              <w:snapToGrid w:val="0"/>
              <w:jc w:val="center"/>
              <w:rPr>
                <w:rFonts w:ascii="Arial" w:hAnsi="Arial"/>
                <w:b/>
                <w:sz w:val="20"/>
                <w:szCs w:val="20"/>
              </w:rPr>
            </w:pPr>
          </w:p>
        </w:tc>
        <w:tc>
          <w:tcPr>
            <w:tcW w:w="1134" w:type="dxa"/>
          </w:tcPr>
          <w:p w:rsidR="00221C04" w:rsidRPr="00B616FE" w:rsidRDefault="00221C04" w:rsidP="00BC4F71">
            <w:pPr>
              <w:snapToGrid w:val="0"/>
              <w:jc w:val="center"/>
              <w:rPr>
                <w:rFonts w:ascii="Arial" w:hAnsi="Arial"/>
                <w:b/>
                <w:sz w:val="20"/>
                <w:szCs w:val="20"/>
              </w:rPr>
            </w:pPr>
          </w:p>
        </w:tc>
      </w:tr>
      <w:tr w:rsidR="00221C04" w:rsidRPr="00B616FE" w:rsidTr="00221C04">
        <w:tc>
          <w:tcPr>
            <w:tcW w:w="534" w:type="dxa"/>
          </w:tcPr>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r w:rsidRPr="00B616FE">
              <w:rPr>
                <w:rFonts w:ascii="Arial" w:hAnsi="Arial" w:cs="Arial"/>
                <w:b/>
                <w:sz w:val="20"/>
                <w:szCs w:val="20"/>
                <w:lang w:val="es-MX"/>
              </w:rPr>
              <w:t>17</w:t>
            </w:r>
          </w:p>
        </w:tc>
        <w:tc>
          <w:tcPr>
            <w:tcW w:w="1275" w:type="dxa"/>
          </w:tcPr>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r w:rsidRPr="00B616FE">
              <w:rPr>
                <w:rFonts w:ascii="Arial" w:hAnsi="Arial"/>
                <w:b/>
                <w:sz w:val="20"/>
                <w:szCs w:val="20"/>
              </w:rPr>
              <w:t>Varilla de soporte   de 120 cm de longitud.</w:t>
            </w:r>
          </w:p>
        </w:tc>
        <w:tc>
          <w:tcPr>
            <w:tcW w:w="3828" w:type="dxa"/>
          </w:tcPr>
          <w:p w:rsidR="00221C04" w:rsidRPr="00B616FE" w:rsidRDefault="00221C04" w:rsidP="00BC4F71">
            <w:pPr>
              <w:jc w:val="both"/>
              <w:rPr>
                <w:rFonts w:ascii="Arial" w:hAnsi="Arial" w:cs="Arial"/>
                <w:sz w:val="20"/>
                <w:szCs w:val="20"/>
                <w:lang w:val="es-MX"/>
              </w:rPr>
            </w:pPr>
            <w:r w:rsidRPr="00B616FE">
              <w:rPr>
                <w:rFonts w:ascii="Arial" w:hAnsi="Arial" w:cs="Arial"/>
                <w:sz w:val="20"/>
                <w:szCs w:val="20"/>
                <w:lang w:val="es-MX"/>
              </w:rPr>
              <w:t>Varilla de soporte fabricada en acero inoxidable 10-45 de ½” macizo resistente a la corrosión. Diámetro 12 mm, utilizado en el montaje de varios experimentos de mecánica.</w:t>
            </w:r>
          </w:p>
        </w:tc>
        <w:tc>
          <w:tcPr>
            <w:tcW w:w="567" w:type="dxa"/>
          </w:tcPr>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r w:rsidRPr="00B616FE">
              <w:rPr>
                <w:rFonts w:ascii="Arial" w:hAnsi="Arial"/>
                <w:b/>
                <w:sz w:val="20"/>
                <w:szCs w:val="20"/>
              </w:rPr>
              <w:t>5</w:t>
            </w:r>
          </w:p>
        </w:tc>
        <w:tc>
          <w:tcPr>
            <w:tcW w:w="1275" w:type="dxa"/>
          </w:tcPr>
          <w:p w:rsidR="00221C04" w:rsidRPr="00B616FE" w:rsidRDefault="00221C04" w:rsidP="00BC4F71">
            <w:pPr>
              <w:snapToGrid w:val="0"/>
              <w:jc w:val="center"/>
              <w:rPr>
                <w:rFonts w:ascii="Arial" w:hAnsi="Arial"/>
                <w:b/>
                <w:sz w:val="20"/>
                <w:szCs w:val="20"/>
              </w:rPr>
            </w:pPr>
          </w:p>
        </w:tc>
        <w:tc>
          <w:tcPr>
            <w:tcW w:w="1276" w:type="dxa"/>
          </w:tcPr>
          <w:p w:rsidR="00221C04" w:rsidRPr="00B616FE" w:rsidRDefault="00221C04" w:rsidP="00BC4F71">
            <w:pPr>
              <w:snapToGrid w:val="0"/>
              <w:jc w:val="center"/>
              <w:rPr>
                <w:rFonts w:ascii="Arial" w:hAnsi="Arial"/>
                <w:b/>
                <w:sz w:val="20"/>
                <w:szCs w:val="20"/>
              </w:rPr>
            </w:pPr>
          </w:p>
        </w:tc>
        <w:tc>
          <w:tcPr>
            <w:tcW w:w="1134" w:type="dxa"/>
          </w:tcPr>
          <w:p w:rsidR="00221C04" w:rsidRPr="00B616FE" w:rsidRDefault="00221C04" w:rsidP="00BC4F71">
            <w:pPr>
              <w:snapToGrid w:val="0"/>
              <w:jc w:val="center"/>
              <w:rPr>
                <w:rFonts w:ascii="Arial" w:hAnsi="Arial"/>
                <w:b/>
                <w:sz w:val="20"/>
                <w:szCs w:val="20"/>
              </w:rPr>
            </w:pPr>
          </w:p>
        </w:tc>
      </w:tr>
      <w:tr w:rsidR="00221C04" w:rsidRPr="00B616FE" w:rsidTr="00221C04">
        <w:tc>
          <w:tcPr>
            <w:tcW w:w="534" w:type="dxa"/>
          </w:tcPr>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r w:rsidRPr="00B616FE">
              <w:rPr>
                <w:rFonts w:ascii="Arial" w:hAnsi="Arial" w:cs="Arial"/>
                <w:b/>
                <w:sz w:val="20"/>
                <w:szCs w:val="20"/>
                <w:lang w:val="es-MX"/>
              </w:rPr>
              <w:t>18</w:t>
            </w:r>
          </w:p>
        </w:tc>
        <w:tc>
          <w:tcPr>
            <w:tcW w:w="1275" w:type="dxa"/>
          </w:tcPr>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r w:rsidRPr="00B616FE">
              <w:rPr>
                <w:rFonts w:ascii="Arial" w:hAnsi="Arial"/>
                <w:b/>
                <w:sz w:val="20"/>
                <w:szCs w:val="20"/>
              </w:rPr>
              <w:t>Varilla de soporte   de 100 cm de longitud.</w:t>
            </w:r>
          </w:p>
        </w:tc>
        <w:tc>
          <w:tcPr>
            <w:tcW w:w="3828" w:type="dxa"/>
          </w:tcPr>
          <w:p w:rsidR="00221C04" w:rsidRPr="00B616FE" w:rsidRDefault="00221C04" w:rsidP="00BC4F71">
            <w:pPr>
              <w:jc w:val="both"/>
              <w:rPr>
                <w:rFonts w:ascii="Arial" w:hAnsi="Arial" w:cs="Arial"/>
                <w:sz w:val="20"/>
                <w:szCs w:val="20"/>
                <w:lang w:val="es-MX"/>
              </w:rPr>
            </w:pPr>
            <w:r w:rsidRPr="00B616FE">
              <w:rPr>
                <w:rFonts w:ascii="Arial" w:hAnsi="Arial" w:cs="Arial"/>
                <w:sz w:val="20"/>
                <w:szCs w:val="20"/>
                <w:lang w:val="es-MX"/>
              </w:rPr>
              <w:t>Varilla de soporte fabricada en acero inoxidable10-45 de ½” macizo resistente a la corrosión. Diámetro 12 mm, utilizado en el montaje de varios experimentos de mecánica.</w:t>
            </w:r>
          </w:p>
        </w:tc>
        <w:tc>
          <w:tcPr>
            <w:tcW w:w="567" w:type="dxa"/>
          </w:tcPr>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r w:rsidRPr="00B616FE">
              <w:rPr>
                <w:rFonts w:ascii="Arial" w:hAnsi="Arial"/>
                <w:b/>
                <w:sz w:val="20"/>
                <w:szCs w:val="20"/>
              </w:rPr>
              <w:t>10</w:t>
            </w:r>
          </w:p>
        </w:tc>
        <w:tc>
          <w:tcPr>
            <w:tcW w:w="1275" w:type="dxa"/>
          </w:tcPr>
          <w:p w:rsidR="00221C04" w:rsidRPr="00B616FE" w:rsidRDefault="00221C04" w:rsidP="00BC4F71">
            <w:pPr>
              <w:snapToGrid w:val="0"/>
              <w:jc w:val="center"/>
              <w:rPr>
                <w:rFonts w:ascii="Arial" w:hAnsi="Arial"/>
                <w:b/>
                <w:sz w:val="20"/>
                <w:szCs w:val="20"/>
              </w:rPr>
            </w:pPr>
          </w:p>
        </w:tc>
        <w:tc>
          <w:tcPr>
            <w:tcW w:w="1276" w:type="dxa"/>
          </w:tcPr>
          <w:p w:rsidR="00221C04" w:rsidRPr="00B616FE" w:rsidRDefault="00221C04" w:rsidP="00BC4F71">
            <w:pPr>
              <w:snapToGrid w:val="0"/>
              <w:jc w:val="center"/>
              <w:rPr>
                <w:rFonts w:ascii="Arial" w:hAnsi="Arial"/>
                <w:b/>
                <w:sz w:val="20"/>
                <w:szCs w:val="20"/>
              </w:rPr>
            </w:pPr>
          </w:p>
        </w:tc>
        <w:tc>
          <w:tcPr>
            <w:tcW w:w="1134" w:type="dxa"/>
          </w:tcPr>
          <w:p w:rsidR="00221C04" w:rsidRPr="00B616FE" w:rsidRDefault="00221C04" w:rsidP="00BC4F71">
            <w:pPr>
              <w:snapToGrid w:val="0"/>
              <w:jc w:val="center"/>
              <w:rPr>
                <w:rFonts w:ascii="Arial" w:hAnsi="Arial"/>
                <w:b/>
                <w:sz w:val="20"/>
                <w:szCs w:val="20"/>
              </w:rPr>
            </w:pPr>
          </w:p>
        </w:tc>
      </w:tr>
      <w:tr w:rsidR="00221C04" w:rsidRPr="00B616FE" w:rsidTr="00221C04">
        <w:tc>
          <w:tcPr>
            <w:tcW w:w="534" w:type="dxa"/>
          </w:tcPr>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r w:rsidRPr="00B616FE">
              <w:rPr>
                <w:rFonts w:ascii="Arial" w:hAnsi="Arial" w:cs="Arial"/>
                <w:b/>
                <w:sz w:val="20"/>
                <w:szCs w:val="20"/>
                <w:lang w:val="es-MX"/>
              </w:rPr>
              <w:t>19</w:t>
            </w:r>
          </w:p>
        </w:tc>
        <w:tc>
          <w:tcPr>
            <w:tcW w:w="1275" w:type="dxa"/>
          </w:tcPr>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r w:rsidRPr="00B616FE">
              <w:rPr>
                <w:rFonts w:ascii="Arial" w:hAnsi="Arial"/>
                <w:b/>
                <w:sz w:val="20"/>
                <w:szCs w:val="20"/>
              </w:rPr>
              <w:t>Varilla de soporte  de  80cm de longitud.</w:t>
            </w:r>
          </w:p>
        </w:tc>
        <w:tc>
          <w:tcPr>
            <w:tcW w:w="3828" w:type="dxa"/>
          </w:tcPr>
          <w:p w:rsidR="00221C04" w:rsidRPr="00B616FE" w:rsidRDefault="00221C04" w:rsidP="00BC4F71">
            <w:pPr>
              <w:jc w:val="both"/>
              <w:rPr>
                <w:rFonts w:ascii="Arial" w:hAnsi="Arial" w:cs="Arial"/>
                <w:sz w:val="20"/>
                <w:szCs w:val="20"/>
                <w:lang w:val="es-MX"/>
              </w:rPr>
            </w:pPr>
            <w:r w:rsidRPr="00B616FE">
              <w:rPr>
                <w:rFonts w:ascii="Arial" w:hAnsi="Arial" w:cs="Arial"/>
                <w:sz w:val="20"/>
                <w:szCs w:val="20"/>
                <w:lang w:val="es-MX"/>
              </w:rPr>
              <w:t>Varilla de soporte fabricada en acero inoxidable10-45 de ½” macizo resistente a la corrosión. Diámetro 12 mm, utilizado en el montaje de varios experimentos de mecánica.</w:t>
            </w:r>
          </w:p>
        </w:tc>
        <w:tc>
          <w:tcPr>
            <w:tcW w:w="567" w:type="dxa"/>
          </w:tcPr>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r w:rsidRPr="00B616FE">
              <w:rPr>
                <w:rFonts w:ascii="Arial" w:hAnsi="Arial"/>
                <w:b/>
                <w:sz w:val="20"/>
                <w:szCs w:val="20"/>
              </w:rPr>
              <w:t>5</w:t>
            </w:r>
          </w:p>
        </w:tc>
        <w:tc>
          <w:tcPr>
            <w:tcW w:w="1275" w:type="dxa"/>
          </w:tcPr>
          <w:p w:rsidR="00221C04" w:rsidRPr="00B616FE" w:rsidRDefault="00221C04" w:rsidP="00BC4F71">
            <w:pPr>
              <w:snapToGrid w:val="0"/>
              <w:jc w:val="center"/>
              <w:rPr>
                <w:rFonts w:ascii="Arial" w:hAnsi="Arial"/>
                <w:b/>
                <w:sz w:val="20"/>
                <w:szCs w:val="20"/>
              </w:rPr>
            </w:pPr>
          </w:p>
        </w:tc>
        <w:tc>
          <w:tcPr>
            <w:tcW w:w="1276" w:type="dxa"/>
          </w:tcPr>
          <w:p w:rsidR="00221C04" w:rsidRPr="00B616FE" w:rsidRDefault="00221C04" w:rsidP="00BC4F71">
            <w:pPr>
              <w:snapToGrid w:val="0"/>
              <w:jc w:val="center"/>
              <w:rPr>
                <w:rFonts w:ascii="Arial" w:hAnsi="Arial"/>
                <w:b/>
                <w:sz w:val="20"/>
                <w:szCs w:val="20"/>
              </w:rPr>
            </w:pPr>
          </w:p>
        </w:tc>
        <w:tc>
          <w:tcPr>
            <w:tcW w:w="1134" w:type="dxa"/>
          </w:tcPr>
          <w:p w:rsidR="00221C04" w:rsidRPr="00B616FE" w:rsidRDefault="00221C04" w:rsidP="00BC4F71">
            <w:pPr>
              <w:snapToGrid w:val="0"/>
              <w:jc w:val="center"/>
              <w:rPr>
                <w:rFonts w:ascii="Arial" w:hAnsi="Arial"/>
                <w:b/>
                <w:sz w:val="20"/>
                <w:szCs w:val="20"/>
              </w:rPr>
            </w:pPr>
          </w:p>
        </w:tc>
      </w:tr>
      <w:tr w:rsidR="00221C04" w:rsidRPr="00B616FE" w:rsidTr="00221C04">
        <w:tc>
          <w:tcPr>
            <w:tcW w:w="534" w:type="dxa"/>
          </w:tcPr>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r w:rsidRPr="00B616FE">
              <w:rPr>
                <w:rFonts w:ascii="Arial" w:hAnsi="Arial" w:cs="Arial"/>
                <w:b/>
                <w:sz w:val="20"/>
                <w:szCs w:val="20"/>
                <w:lang w:val="es-MX"/>
              </w:rPr>
              <w:t>20</w:t>
            </w:r>
          </w:p>
        </w:tc>
        <w:tc>
          <w:tcPr>
            <w:tcW w:w="1275" w:type="dxa"/>
          </w:tcPr>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r w:rsidRPr="00B616FE">
              <w:rPr>
                <w:rFonts w:ascii="Arial" w:hAnsi="Arial"/>
                <w:b/>
                <w:sz w:val="20"/>
                <w:szCs w:val="20"/>
              </w:rPr>
              <w:t>Varilla de soporte  de  40cm de longitud.</w:t>
            </w:r>
          </w:p>
        </w:tc>
        <w:tc>
          <w:tcPr>
            <w:tcW w:w="3828" w:type="dxa"/>
          </w:tcPr>
          <w:p w:rsidR="00221C04" w:rsidRPr="00B616FE" w:rsidRDefault="00221C04" w:rsidP="00BC4F71">
            <w:pPr>
              <w:jc w:val="both"/>
              <w:rPr>
                <w:rFonts w:ascii="Arial" w:hAnsi="Arial" w:cs="Arial"/>
                <w:sz w:val="20"/>
                <w:szCs w:val="20"/>
                <w:lang w:val="es-MX"/>
              </w:rPr>
            </w:pPr>
            <w:r w:rsidRPr="00B616FE">
              <w:rPr>
                <w:rFonts w:ascii="Arial" w:hAnsi="Arial" w:cs="Arial"/>
                <w:sz w:val="20"/>
                <w:szCs w:val="20"/>
                <w:lang w:val="es-MX"/>
              </w:rPr>
              <w:t>Varilla de soporte fabricada en acero inoxidable10-45 de ½” macizo resistente a la corrosión. Diámetro 12 mm, utilizado en el montaje de varios experimentos de mecánica.</w:t>
            </w:r>
          </w:p>
        </w:tc>
        <w:tc>
          <w:tcPr>
            <w:tcW w:w="567" w:type="dxa"/>
          </w:tcPr>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r w:rsidRPr="00B616FE">
              <w:rPr>
                <w:rFonts w:ascii="Arial" w:hAnsi="Arial"/>
                <w:b/>
                <w:sz w:val="20"/>
                <w:szCs w:val="20"/>
              </w:rPr>
              <w:t>5</w:t>
            </w:r>
          </w:p>
        </w:tc>
        <w:tc>
          <w:tcPr>
            <w:tcW w:w="1275" w:type="dxa"/>
          </w:tcPr>
          <w:p w:rsidR="00221C04" w:rsidRPr="00B616FE" w:rsidRDefault="00221C04" w:rsidP="00BC4F71">
            <w:pPr>
              <w:snapToGrid w:val="0"/>
              <w:jc w:val="center"/>
              <w:rPr>
                <w:rFonts w:ascii="Arial" w:hAnsi="Arial"/>
                <w:b/>
                <w:sz w:val="20"/>
                <w:szCs w:val="20"/>
              </w:rPr>
            </w:pPr>
          </w:p>
        </w:tc>
        <w:tc>
          <w:tcPr>
            <w:tcW w:w="1276" w:type="dxa"/>
          </w:tcPr>
          <w:p w:rsidR="00221C04" w:rsidRPr="00B616FE" w:rsidRDefault="00221C04" w:rsidP="00BC4F71">
            <w:pPr>
              <w:snapToGrid w:val="0"/>
              <w:jc w:val="center"/>
              <w:rPr>
                <w:rFonts w:ascii="Arial" w:hAnsi="Arial"/>
                <w:b/>
                <w:sz w:val="20"/>
                <w:szCs w:val="20"/>
              </w:rPr>
            </w:pPr>
          </w:p>
        </w:tc>
        <w:tc>
          <w:tcPr>
            <w:tcW w:w="1134" w:type="dxa"/>
          </w:tcPr>
          <w:p w:rsidR="00221C04" w:rsidRPr="00B616FE" w:rsidRDefault="00221C04" w:rsidP="00BC4F71">
            <w:pPr>
              <w:snapToGrid w:val="0"/>
              <w:jc w:val="center"/>
              <w:rPr>
                <w:rFonts w:ascii="Arial" w:hAnsi="Arial"/>
                <w:b/>
                <w:sz w:val="20"/>
                <w:szCs w:val="20"/>
              </w:rPr>
            </w:pPr>
          </w:p>
        </w:tc>
      </w:tr>
      <w:tr w:rsidR="00221C04" w:rsidRPr="00B616FE" w:rsidTr="00221C04">
        <w:trPr>
          <w:trHeight w:val="1148"/>
        </w:trPr>
        <w:tc>
          <w:tcPr>
            <w:tcW w:w="534" w:type="dxa"/>
          </w:tcPr>
          <w:p w:rsidR="00221C04" w:rsidRPr="00B616FE" w:rsidRDefault="00221C04" w:rsidP="00BC4F71">
            <w:pPr>
              <w:jc w:val="center"/>
              <w:rPr>
                <w:rFonts w:ascii="Arial" w:hAnsi="Arial" w:cs="Arial"/>
                <w:b/>
                <w:sz w:val="20"/>
                <w:szCs w:val="20"/>
                <w:lang w:val="es-MX"/>
              </w:rPr>
            </w:pPr>
          </w:p>
          <w:p w:rsidR="00221C04" w:rsidRPr="00B616FE" w:rsidRDefault="00221C04" w:rsidP="00BC4F71">
            <w:pPr>
              <w:jc w:val="center"/>
              <w:rPr>
                <w:rFonts w:ascii="Arial" w:hAnsi="Arial" w:cs="Arial"/>
                <w:b/>
                <w:sz w:val="20"/>
                <w:szCs w:val="20"/>
                <w:lang w:val="es-MX"/>
              </w:rPr>
            </w:pPr>
            <w:r w:rsidRPr="00B616FE">
              <w:rPr>
                <w:rFonts w:ascii="Arial" w:hAnsi="Arial" w:cs="Arial"/>
                <w:b/>
                <w:sz w:val="20"/>
                <w:szCs w:val="20"/>
                <w:lang w:val="es-MX"/>
              </w:rPr>
              <w:t>21</w:t>
            </w:r>
          </w:p>
        </w:tc>
        <w:tc>
          <w:tcPr>
            <w:tcW w:w="1275" w:type="dxa"/>
          </w:tcPr>
          <w:p w:rsidR="00221C04" w:rsidRPr="00B616FE" w:rsidRDefault="00221C04" w:rsidP="00BC4F71">
            <w:pPr>
              <w:snapToGrid w:val="0"/>
              <w:rPr>
                <w:rFonts w:ascii="Arial" w:hAnsi="Arial"/>
                <w:b/>
                <w:sz w:val="20"/>
                <w:szCs w:val="20"/>
              </w:rPr>
            </w:pPr>
          </w:p>
          <w:p w:rsidR="00221C04" w:rsidRPr="00B616FE" w:rsidRDefault="00221C04" w:rsidP="00BC4F71">
            <w:pPr>
              <w:snapToGrid w:val="0"/>
              <w:rPr>
                <w:rFonts w:ascii="Arial" w:hAnsi="Arial"/>
                <w:b/>
                <w:sz w:val="20"/>
                <w:szCs w:val="20"/>
              </w:rPr>
            </w:pPr>
            <w:r w:rsidRPr="00B616FE">
              <w:rPr>
                <w:rFonts w:ascii="Arial" w:hAnsi="Arial"/>
                <w:b/>
                <w:sz w:val="20"/>
                <w:szCs w:val="20"/>
              </w:rPr>
              <w:t>Varilla de expansión 1m de longitud + 1m de longitud.</w:t>
            </w:r>
          </w:p>
        </w:tc>
        <w:tc>
          <w:tcPr>
            <w:tcW w:w="3828" w:type="dxa"/>
          </w:tcPr>
          <w:p w:rsidR="00221C04" w:rsidRPr="00B616FE" w:rsidRDefault="00221C04" w:rsidP="00BC4F71">
            <w:pPr>
              <w:jc w:val="both"/>
              <w:rPr>
                <w:rFonts w:ascii="Arial" w:hAnsi="Arial" w:cs="Arial"/>
                <w:sz w:val="20"/>
                <w:szCs w:val="20"/>
                <w:lang w:val="es-MX"/>
              </w:rPr>
            </w:pPr>
            <w:r w:rsidRPr="00B616FE">
              <w:rPr>
                <w:rFonts w:ascii="Arial" w:hAnsi="Arial" w:cs="Arial"/>
                <w:sz w:val="20"/>
                <w:szCs w:val="20"/>
                <w:lang w:val="es-MX"/>
              </w:rPr>
              <w:t>Varilla de soporte fabricada en acero inoxidable 10-45 de ½” macizo resistente a la corrosión. Diámetro 12 mm, utilizado en el montaje de varios experimentos de mecánica.</w:t>
            </w:r>
          </w:p>
        </w:tc>
        <w:tc>
          <w:tcPr>
            <w:tcW w:w="567" w:type="dxa"/>
          </w:tcPr>
          <w:p w:rsidR="00221C04" w:rsidRPr="00B616FE" w:rsidRDefault="00221C04" w:rsidP="00BC4F71">
            <w:pPr>
              <w:snapToGrid w:val="0"/>
              <w:jc w:val="center"/>
              <w:rPr>
                <w:rFonts w:ascii="Arial" w:hAnsi="Arial"/>
                <w:b/>
                <w:sz w:val="20"/>
                <w:szCs w:val="20"/>
              </w:rPr>
            </w:pPr>
          </w:p>
          <w:p w:rsidR="00221C04" w:rsidRPr="00B616FE" w:rsidRDefault="00221C04" w:rsidP="00BC4F71">
            <w:pPr>
              <w:snapToGrid w:val="0"/>
              <w:jc w:val="center"/>
              <w:rPr>
                <w:rFonts w:ascii="Arial" w:hAnsi="Arial"/>
                <w:b/>
                <w:sz w:val="20"/>
                <w:szCs w:val="20"/>
              </w:rPr>
            </w:pPr>
            <w:r w:rsidRPr="00B616FE">
              <w:rPr>
                <w:rFonts w:ascii="Arial" w:hAnsi="Arial"/>
                <w:b/>
                <w:sz w:val="20"/>
                <w:szCs w:val="20"/>
              </w:rPr>
              <w:t>5</w:t>
            </w:r>
          </w:p>
        </w:tc>
        <w:tc>
          <w:tcPr>
            <w:tcW w:w="1275" w:type="dxa"/>
          </w:tcPr>
          <w:p w:rsidR="00221C04" w:rsidRPr="00B616FE" w:rsidRDefault="00221C04" w:rsidP="00BC4F71">
            <w:pPr>
              <w:snapToGrid w:val="0"/>
              <w:jc w:val="center"/>
              <w:rPr>
                <w:rFonts w:ascii="Arial" w:hAnsi="Arial"/>
                <w:b/>
                <w:sz w:val="20"/>
                <w:szCs w:val="20"/>
              </w:rPr>
            </w:pPr>
          </w:p>
        </w:tc>
        <w:tc>
          <w:tcPr>
            <w:tcW w:w="1276" w:type="dxa"/>
          </w:tcPr>
          <w:p w:rsidR="00221C04" w:rsidRPr="00B616FE" w:rsidRDefault="00221C04" w:rsidP="00BC4F71">
            <w:pPr>
              <w:snapToGrid w:val="0"/>
              <w:jc w:val="center"/>
              <w:rPr>
                <w:rFonts w:ascii="Arial" w:hAnsi="Arial"/>
                <w:b/>
                <w:sz w:val="20"/>
                <w:szCs w:val="20"/>
              </w:rPr>
            </w:pPr>
          </w:p>
        </w:tc>
        <w:tc>
          <w:tcPr>
            <w:tcW w:w="1134" w:type="dxa"/>
          </w:tcPr>
          <w:p w:rsidR="00221C04" w:rsidRPr="00B616FE" w:rsidRDefault="00221C04" w:rsidP="00BC4F71">
            <w:pPr>
              <w:snapToGrid w:val="0"/>
              <w:jc w:val="center"/>
              <w:rPr>
                <w:rFonts w:ascii="Arial" w:hAnsi="Arial"/>
                <w:b/>
                <w:sz w:val="20"/>
                <w:szCs w:val="20"/>
              </w:rPr>
            </w:pPr>
          </w:p>
        </w:tc>
      </w:tr>
      <w:tr w:rsidR="00221C04" w:rsidRPr="00B616FE" w:rsidTr="00221C04">
        <w:tc>
          <w:tcPr>
            <w:tcW w:w="534" w:type="dxa"/>
          </w:tcPr>
          <w:p w:rsidR="00221C04" w:rsidRPr="00B616FE" w:rsidRDefault="00221C04" w:rsidP="00BC4F71">
            <w:pPr>
              <w:jc w:val="center"/>
              <w:rPr>
                <w:rFonts w:ascii="Arial" w:hAnsi="Arial" w:cs="Arial"/>
                <w:b/>
                <w:sz w:val="20"/>
                <w:szCs w:val="20"/>
                <w:lang w:val="es-MX"/>
              </w:rPr>
            </w:pPr>
            <w:r w:rsidRPr="00B616FE">
              <w:rPr>
                <w:rFonts w:ascii="Arial" w:hAnsi="Arial" w:cs="Arial"/>
                <w:b/>
                <w:sz w:val="20"/>
                <w:szCs w:val="20"/>
                <w:lang w:val="es-MX"/>
              </w:rPr>
              <w:t>22</w:t>
            </w:r>
          </w:p>
        </w:tc>
        <w:tc>
          <w:tcPr>
            <w:tcW w:w="1275" w:type="dxa"/>
          </w:tcPr>
          <w:p w:rsidR="00221C04" w:rsidRPr="00B616FE" w:rsidRDefault="00221C04" w:rsidP="00BC4F71">
            <w:pPr>
              <w:snapToGrid w:val="0"/>
              <w:rPr>
                <w:rFonts w:ascii="Arial" w:hAnsi="Arial"/>
                <w:b/>
                <w:sz w:val="20"/>
                <w:szCs w:val="20"/>
              </w:rPr>
            </w:pPr>
            <w:r w:rsidRPr="00B616FE">
              <w:rPr>
                <w:rFonts w:ascii="Arial" w:hAnsi="Arial"/>
                <w:b/>
                <w:sz w:val="20"/>
                <w:szCs w:val="20"/>
              </w:rPr>
              <w:t>Varilla de expansión 1m de longitud +0,5m de longitud.</w:t>
            </w:r>
          </w:p>
        </w:tc>
        <w:tc>
          <w:tcPr>
            <w:tcW w:w="3828" w:type="dxa"/>
          </w:tcPr>
          <w:p w:rsidR="00221C04" w:rsidRPr="00B616FE" w:rsidRDefault="00221C04" w:rsidP="00BC4F71">
            <w:pPr>
              <w:jc w:val="both"/>
              <w:rPr>
                <w:rFonts w:ascii="Arial" w:hAnsi="Arial" w:cs="Arial"/>
                <w:sz w:val="20"/>
                <w:szCs w:val="20"/>
                <w:lang w:val="es-MX"/>
              </w:rPr>
            </w:pPr>
            <w:r w:rsidRPr="00B616FE">
              <w:rPr>
                <w:rFonts w:ascii="Arial" w:hAnsi="Arial" w:cs="Arial"/>
                <w:sz w:val="20"/>
                <w:szCs w:val="20"/>
                <w:lang w:val="es-MX"/>
              </w:rPr>
              <w:t>Varilla de soporte fabricada en acero inoxidable10-45 de ½” macizo resistente a la corrosión. Diámetro 12 mm, utilizado en el montaje de varios experimentos de mecánica.</w:t>
            </w:r>
          </w:p>
        </w:tc>
        <w:tc>
          <w:tcPr>
            <w:tcW w:w="567" w:type="dxa"/>
          </w:tcPr>
          <w:p w:rsidR="00221C04" w:rsidRPr="00B616FE" w:rsidRDefault="00221C04" w:rsidP="00BC4F71">
            <w:pPr>
              <w:snapToGrid w:val="0"/>
              <w:jc w:val="center"/>
              <w:rPr>
                <w:rFonts w:ascii="Arial" w:hAnsi="Arial"/>
                <w:b/>
                <w:sz w:val="20"/>
                <w:szCs w:val="20"/>
              </w:rPr>
            </w:pPr>
            <w:r w:rsidRPr="00B616FE">
              <w:rPr>
                <w:rFonts w:ascii="Arial" w:hAnsi="Arial"/>
                <w:b/>
                <w:sz w:val="20"/>
                <w:szCs w:val="20"/>
              </w:rPr>
              <w:t>5</w:t>
            </w:r>
          </w:p>
        </w:tc>
        <w:tc>
          <w:tcPr>
            <w:tcW w:w="1275" w:type="dxa"/>
          </w:tcPr>
          <w:p w:rsidR="00221C04" w:rsidRPr="00B616FE" w:rsidRDefault="00221C04" w:rsidP="00BC4F71">
            <w:pPr>
              <w:snapToGrid w:val="0"/>
              <w:jc w:val="center"/>
              <w:rPr>
                <w:rFonts w:ascii="Arial" w:hAnsi="Arial"/>
                <w:b/>
                <w:sz w:val="20"/>
                <w:szCs w:val="20"/>
              </w:rPr>
            </w:pPr>
          </w:p>
        </w:tc>
        <w:tc>
          <w:tcPr>
            <w:tcW w:w="1276" w:type="dxa"/>
          </w:tcPr>
          <w:p w:rsidR="00221C04" w:rsidRPr="00B616FE" w:rsidRDefault="00221C04" w:rsidP="00BC4F71">
            <w:pPr>
              <w:snapToGrid w:val="0"/>
              <w:jc w:val="center"/>
              <w:rPr>
                <w:rFonts w:ascii="Arial" w:hAnsi="Arial"/>
                <w:b/>
                <w:sz w:val="20"/>
                <w:szCs w:val="20"/>
              </w:rPr>
            </w:pPr>
          </w:p>
        </w:tc>
        <w:tc>
          <w:tcPr>
            <w:tcW w:w="1134" w:type="dxa"/>
          </w:tcPr>
          <w:p w:rsidR="00221C04" w:rsidRPr="00B616FE" w:rsidRDefault="00221C04" w:rsidP="00BC4F71">
            <w:pPr>
              <w:snapToGrid w:val="0"/>
              <w:jc w:val="center"/>
              <w:rPr>
                <w:rFonts w:ascii="Arial" w:hAnsi="Arial"/>
                <w:b/>
                <w:sz w:val="20"/>
                <w:szCs w:val="20"/>
              </w:rPr>
            </w:pPr>
          </w:p>
        </w:tc>
      </w:tr>
      <w:bookmarkEnd w:id="0"/>
    </w:tbl>
    <w:p w:rsidR="00221C04" w:rsidRPr="00BA05A5" w:rsidRDefault="00221C04" w:rsidP="00221C04">
      <w:pPr>
        <w:pStyle w:val="Prrafodelista"/>
        <w:autoSpaceDE w:val="0"/>
        <w:autoSpaceDN w:val="0"/>
        <w:adjustRightInd w:val="0"/>
        <w:spacing w:after="0" w:line="240" w:lineRule="auto"/>
        <w:ind w:left="0"/>
        <w:jc w:val="both"/>
        <w:rPr>
          <w:rFonts w:ascii="Arial" w:hAnsi="Arial" w:cs="Arial"/>
          <w:sz w:val="20"/>
          <w:szCs w:val="20"/>
          <w:lang w:eastAsia="es-CO"/>
        </w:rPr>
      </w:pPr>
    </w:p>
    <w:p w:rsidR="00D16199" w:rsidRDefault="00D16199"/>
    <w:sectPr w:rsidR="00D1619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AA7" w:rsidRDefault="00E16AA7" w:rsidP="00221C04">
      <w:r>
        <w:separator/>
      </w:r>
    </w:p>
  </w:endnote>
  <w:endnote w:type="continuationSeparator" w:id="0">
    <w:p w:rsidR="00E16AA7" w:rsidRDefault="00E16AA7" w:rsidP="0022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AA7" w:rsidRDefault="00E16AA7" w:rsidP="00221C04">
      <w:r>
        <w:separator/>
      </w:r>
    </w:p>
  </w:footnote>
  <w:footnote w:type="continuationSeparator" w:id="0">
    <w:p w:rsidR="00E16AA7" w:rsidRDefault="00E16AA7" w:rsidP="00221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C04" w:rsidRPr="00221C04" w:rsidRDefault="00221C04" w:rsidP="00221C04">
    <w:pPr>
      <w:pStyle w:val="Encabezado"/>
      <w:jc w:val="center"/>
      <w:rPr>
        <w:lang w:val="es-CO"/>
      </w:rPr>
    </w:pPr>
    <w:r>
      <w:rPr>
        <w:lang w:val="es-CO"/>
      </w:rPr>
      <w:t>ANEXO No.2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04"/>
    <w:rsid w:val="00221C04"/>
    <w:rsid w:val="00D16199"/>
    <w:rsid w:val="00E16A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0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21C0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21C04"/>
    <w:pPr>
      <w:spacing w:after="200" w:line="276" w:lineRule="auto"/>
      <w:ind w:left="720"/>
      <w:contextualSpacing/>
    </w:pPr>
    <w:rPr>
      <w:rFonts w:ascii="Calibri" w:eastAsia="Calibri" w:hAnsi="Calibri"/>
      <w:sz w:val="22"/>
      <w:szCs w:val="22"/>
      <w:lang w:val="es-CO" w:eastAsia="en-US"/>
    </w:rPr>
  </w:style>
  <w:style w:type="paragraph" w:styleId="Encabezado">
    <w:name w:val="header"/>
    <w:basedOn w:val="Normal"/>
    <w:link w:val="EncabezadoCar"/>
    <w:uiPriority w:val="99"/>
    <w:unhideWhenUsed/>
    <w:rsid w:val="00221C04"/>
    <w:pPr>
      <w:tabs>
        <w:tab w:val="center" w:pos="4419"/>
        <w:tab w:val="right" w:pos="8838"/>
      </w:tabs>
    </w:pPr>
  </w:style>
  <w:style w:type="character" w:customStyle="1" w:styleId="EncabezadoCar">
    <w:name w:val="Encabezado Car"/>
    <w:basedOn w:val="Fuentedeprrafopredeter"/>
    <w:link w:val="Encabezado"/>
    <w:uiPriority w:val="99"/>
    <w:rsid w:val="00221C0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21C04"/>
    <w:pPr>
      <w:tabs>
        <w:tab w:val="center" w:pos="4419"/>
        <w:tab w:val="right" w:pos="8838"/>
      </w:tabs>
    </w:pPr>
  </w:style>
  <w:style w:type="character" w:customStyle="1" w:styleId="PiedepginaCar">
    <w:name w:val="Pie de página Car"/>
    <w:basedOn w:val="Fuentedeprrafopredeter"/>
    <w:link w:val="Piedepgina"/>
    <w:uiPriority w:val="99"/>
    <w:rsid w:val="00221C04"/>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0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21C0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21C04"/>
    <w:pPr>
      <w:spacing w:after="200" w:line="276" w:lineRule="auto"/>
      <w:ind w:left="720"/>
      <w:contextualSpacing/>
    </w:pPr>
    <w:rPr>
      <w:rFonts w:ascii="Calibri" w:eastAsia="Calibri" w:hAnsi="Calibri"/>
      <w:sz w:val="22"/>
      <w:szCs w:val="22"/>
      <w:lang w:val="es-CO" w:eastAsia="en-US"/>
    </w:rPr>
  </w:style>
  <w:style w:type="paragraph" w:styleId="Encabezado">
    <w:name w:val="header"/>
    <w:basedOn w:val="Normal"/>
    <w:link w:val="EncabezadoCar"/>
    <w:uiPriority w:val="99"/>
    <w:unhideWhenUsed/>
    <w:rsid w:val="00221C04"/>
    <w:pPr>
      <w:tabs>
        <w:tab w:val="center" w:pos="4419"/>
        <w:tab w:val="right" w:pos="8838"/>
      </w:tabs>
    </w:pPr>
  </w:style>
  <w:style w:type="character" w:customStyle="1" w:styleId="EncabezadoCar">
    <w:name w:val="Encabezado Car"/>
    <w:basedOn w:val="Fuentedeprrafopredeter"/>
    <w:link w:val="Encabezado"/>
    <w:uiPriority w:val="99"/>
    <w:rsid w:val="00221C0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21C04"/>
    <w:pPr>
      <w:tabs>
        <w:tab w:val="center" w:pos="4419"/>
        <w:tab w:val="right" w:pos="8838"/>
      </w:tabs>
    </w:pPr>
  </w:style>
  <w:style w:type="character" w:customStyle="1" w:styleId="PiedepginaCar">
    <w:name w:val="Pie de página Car"/>
    <w:basedOn w:val="Fuentedeprrafopredeter"/>
    <w:link w:val="Piedepgina"/>
    <w:uiPriority w:val="99"/>
    <w:rsid w:val="00221C0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1938</Words>
  <Characters>10663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2014-10-22T02:29:00Z</dcterms:created>
  <dcterms:modified xsi:type="dcterms:W3CDTF">2014-10-22T02:39:00Z</dcterms:modified>
</cp:coreProperties>
</file>